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59CE" w14:textId="77777777" w:rsidR="000669F1" w:rsidRDefault="000669F1" w:rsidP="000669F1">
      <w:pPr>
        <w:pStyle w:val="Default"/>
        <w:snapToGrid w:val="0"/>
        <w:rPr>
          <w:rFonts w:hAnsi="ＭＳ 明朝" w:hint="eastAsia"/>
          <w:sz w:val="23"/>
          <w:szCs w:val="23"/>
        </w:rPr>
      </w:pPr>
    </w:p>
    <w:p w14:paraId="0F31BBB1" w14:textId="4C90AFA6" w:rsidR="007A00E3" w:rsidRPr="00803CD1" w:rsidRDefault="007A00E3" w:rsidP="00803CD1">
      <w:pPr>
        <w:pStyle w:val="Default"/>
        <w:snapToGrid w:val="0"/>
        <w:jc w:val="center"/>
        <w:rPr>
          <w:rFonts w:hAnsi="ＭＳ 明朝"/>
          <w:sz w:val="23"/>
          <w:szCs w:val="23"/>
        </w:rPr>
      </w:pPr>
      <w:r w:rsidRPr="00803CD1">
        <w:rPr>
          <w:rFonts w:hAnsi="ＭＳ 明朝" w:hint="eastAsia"/>
          <w:sz w:val="23"/>
          <w:szCs w:val="23"/>
        </w:rPr>
        <w:t>大規模災害時廃棄物対策北海道ブロック協議会設置要綱</w:t>
      </w:r>
    </w:p>
    <w:p w14:paraId="01FA2615" w14:textId="77777777" w:rsidR="007A00E3" w:rsidRPr="002219C0" w:rsidRDefault="007A00E3" w:rsidP="00803CD1">
      <w:pPr>
        <w:pStyle w:val="Default"/>
        <w:snapToGrid w:val="0"/>
        <w:rPr>
          <w:rFonts w:hAnsi="ＭＳ 明朝"/>
          <w:sz w:val="21"/>
          <w:szCs w:val="21"/>
        </w:rPr>
      </w:pPr>
      <w:r w:rsidRPr="002219C0">
        <w:rPr>
          <w:rFonts w:hAnsi="ＭＳ 明朝" w:hint="eastAsia"/>
          <w:sz w:val="21"/>
          <w:szCs w:val="21"/>
        </w:rPr>
        <w:t>（名称）</w:t>
      </w:r>
    </w:p>
    <w:p w14:paraId="7493B09E" w14:textId="4B2D153B" w:rsidR="007A00E3" w:rsidRPr="002219C0" w:rsidRDefault="007A00E3" w:rsidP="00803CD1">
      <w:pPr>
        <w:pStyle w:val="Default"/>
        <w:snapToGrid w:val="0"/>
        <w:ind w:left="210" w:hangingChars="100" w:hanging="210"/>
        <w:rPr>
          <w:rFonts w:hAnsi="ＭＳ 明朝"/>
          <w:sz w:val="21"/>
          <w:szCs w:val="21"/>
        </w:rPr>
      </w:pPr>
      <w:r w:rsidRPr="002219C0">
        <w:rPr>
          <w:rFonts w:hAnsi="ＭＳ 明朝" w:hint="eastAsia"/>
          <w:sz w:val="21"/>
          <w:szCs w:val="21"/>
        </w:rPr>
        <w:t>第１条　本会は「大規模災害時廃棄物対策北海道ブロック協議会」（以下「協議会」という。）と称する。</w:t>
      </w:r>
    </w:p>
    <w:p w14:paraId="60EB980F" w14:textId="77777777" w:rsidR="007A00E3" w:rsidRPr="002219C0" w:rsidRDefault="007A00E3" w:rsidP="00803CD1">
      <w:pPr>
        <w:pStyle w:val="Default"/>
        <w:snapToGrid w:val="0"/>
        <w:rPr>
          <w:rFonts w:hAnsi="ＭＳ 明朝"/>
          <w:sz w:val="21"/>
          <w:szCs w:val="21"/>
        </w:rPr>
      </w:pPr>
      <w:r w:rsidRPr="002219C0">
        <w:rPr>
          <w:rFonts w:hAnsi="ＭＳ 明朝" w:hint="eastAsia"/>
          <w:sz w:val="21"/>
          <w:szCs w:val="21"/>
        </w:rPr>
        <w:t>（目的）</w:t>
      </w:r>
    </w:p>
    <w:p w14:paraId="49354F31" w14:textId="1B94453D" w:rsidR="007A00E3" w:rsidRPr="002219C0" w:rsidRDefault="007A00E3" w:rsidP="00803CD1">
      <w:pPr>
        <w:pStyle w:val="Default"/>
        <w:snapToGrid w:val="0"/>
        <w:ind w:left="210" w:hangingChars="100" w:hanging="210"/>
        <w:rPr>
          <w:rFonts w:hAnsi="ＭＳ 明朝"/>
          <w:sz w:val="21"/>
          <w:szCs w:val="21"/>
        </w:rPr>
      </w:pPr>
      <w:r w:rsidRPr="002219C0">
        <w:rPr>
          <w:rFonts w:hAnsi="ＭＳ 明朝" w:hint="eastAsia"/>
          <w:sz w:val="21"/>
          <w:szCs w:val="21"/>
        </w:rPr>
        <w:t>第２条　協議会は、北海道ブロック（北海道の範囲をいう。）において、災害時の廃棄物対策について情報共有を行うとともに、大規模災害時の廃棄物対策に関する広域的な連携等について検討することを目的とする。</w:t>
      </w:r>
    </w:p>
    <w:p w14:paraId="1D2BD92E" w14:textId="77777777" w:rsidR="007A00E3" w:rsidRPr="002219C0" w:rsidRDefault="007A00E3" w:rsidP="00803CD1">
      <w:pPr>
        <w:pStyle w:val="Default"/>
        <w:snapToGrid w:val="0"/>
        <w:rPr>
          <w:rFonts w:hAnsi="ＭＳ 明朝"/>
          <w:sz w:val="21"/>
          <w:szCs w:val="21"/>
        </w:rPr>
      </w:pPr>
      <w:r w:rsidRPr="002219C0">
        <w:rPr>
          <w:rFonts w:hAnsi="ＭＳ 明朝" w:hint="eastAsia"/>
          <w:sz w:val="21"/>
          <w:szCs w:val="21"/>
        </w:rPr>
        <w:t>（活動内容）</w:t>
      </w:r>
    </w:p>
    <w:p w14:paraId="36376D0A" w14:textId="07A7CB3C" w:rsidR="007A00E3" w:rsidRPr="002219C0" w:rsidRDefault="007A00E3" w:rsidP="00803CD1">
      <w:pPr>
        <w:pStyle w:val="Default"/>
        <w:snapToGrid w:val="0"/>
        <w:rPr>
          <w:rFonts w:hAnsi="ＭＳ 明朝"/>
          <w:sz w:val="21"/>
          <w:szCs w:val="21"/>
        </w:rPr>
      </w:pPr>
      <w:r w:rsidRPr="002219C0">
        <w:rPr>
          <w:rFonts w:hAnsi="ＭＳ 明朝" w:hint="eastAsia"/>
          <w:sz w:val="21"/>
          <w:szCs w:val="21"/>
        </w:rPr>
        <w:t>第３条　協議会は、次に掲げる事項について活動するものとする。</w:t>
      </w:r>
    </w:p>
    <w:p w14:paraId="075EDC5F" w14:textId="40A7D76D" w:rsidR="007A00E3" w:rsidRPr="002219C0" w:rsidRDefault="007A00E3" w:rsidP="00803CD1">
      <w:pPr>
        <w:pStyle w:val="Default"/>
        <w:snapToGrid w:val="0"/>
        <w:ind w:firstLineChars="100" w:firstLine="210"/>
        <w:rPr>
          <w:rFonts w:hAnsi="ＭＳ 明朝"/>
          <w:color w:val="000000" w:themeColor="text1"/>
          <w:sz w:val="21"/>
          <w:szCs w:val="21"/>
        </w:rPr>
      </w:pPr>
      <w:bookmarkStart w:id="0" w:name="_Hlk105597592"/>
      <w:r w:rsidRPr="002219C0">
        <w:rPr>
          <w:rFonts w:hAnsi="ＭＳ 明朝" w:hint="eastAsia"/>
          <w:color w:val="000000" w:themeColor="text1"/>
          <w:sz w:val="21"/>
          <w:szCs w:val="21"/>
        </w:rPr>
        <w:t>一　各構成員が実施又は検討している災害廃棄物対策に関する情報の共有</w:t>
      </w:r>
    </w:p>
    <w:p w14:paraId="020048B8" w14:textId="41A0A96C" w:rsidR="00136780" w:rsidRPr="002219C0" w:rsidRDefault="00136780" w:rsidP="00803CD1">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二　構成員</w:t>
      </w:r>
      <w:r w:rsidR="00C31370" w:rsidRPr="002219C0">
        <w:rPr>
          <w:rFonts w:hAnsi="ＭＳ 明朝" w:hint="eastAsia"/>
          <w:color w:val="000000" w:themeColor="text1"/>
          <w:sz w:val="21"/>
          <w:szCs w:val="21"/>
        </w:rPr>
        <w:t>相互</w:t>
      </w:r>
      <w:r w:rsidR="005453A5" w:rsidRPr="002219C0">
        <w:rPr>
          <w:rFonts w:hAnsi="ＭＳ 明朝" w:hint="eastAsia"/>
          <w:color w:val="000000" w:themeColor="text1"/>
          <w:sz w:val="21"/>
          <w:szCs w:val="21"/>
        </w:rPr>
        <w:t>の災害時</w:t>
      </w:r>
      <w:r w:rsidR="00FF282B" w:rsidRPr="002219C0">
        <w:rPr>
          <w:rFonts w:hAnsi="ＭＳ 明朝" w:hint="eastAsia"/>
          <w:color w:val="000000" w:themeColor="text1"/>
          <w:sz w:val="21"/>
          <w:szCs w:val="21"/>
        </w:rPr>
        <w:t>廃棄物処理の</w:t>
      </w:r>
      <w:r w:rsidR="005453A5" w:rsidRPr="002219C0">
        <w:rPr>
          <w:rFonts w:hAnsi="ＭＳ 明朝" w:hint="eastAsia"/>
          <w:color w:val="000000" w:themeColor="text1"/>
          <w:sz w:val="21"/>
          <w:szCs w:val="21"/>
        </w:rPr>
        <w:t>協力体制の</w:t>
      </w:r>
      <w:r w:rsidR="00C31370" w:rsidRPr="002219C0">
        <w:rPr>
          <w:rFonts w:hAnsi="ＭＳ 明朝" w:hint="eastAsia"/>
          <w:color w:val="000000" w:themeColor="text1"/>
          <w:sz w:val="21"/>
          <w:szCs w:val="21"/>
        </w:rPr>
        <w:t>構築</w:t>
      </w:r>
    </w:p>
    <w:p w14:paraId="1B3F981A" w14:textId="615031DB" w:rsidR="005453A5" w:rsidRPr="002219C0" w:rsidRDefault="005453A5" w:rsidP="005453A5">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三</w:t>
      </w:r>
      <w:r w:rsidR="007A00E3" w:rsidRPr="002219C0">
        <w:rPr>
          <w:rFonts w:hAnsi="ＭＳ 明朝" w:hint="eastAsia"/>
          <w:color w:val="000000" w:themeColor="text1"/>
          <w:sz w:val="21"/>
          <w:szCs w:val="21"/>
        </w:rPr>
        <w:t xml:space="preserve">　北海道ブロックにおける大規模災害時の廃棄物対策に関する広域連携についての</w:t>
      </w:r>
      <w:r w:rsidR="00FF282B" w:rsidRPr="002219C0">
        <w:rPr>
          <w:rFonts w:hAnsi="ＭＳ 明朝" w:hint="eastAsia"/>
          <w:color w:val="000000" w:themeColor="text1"/>
          <w:sz w:val="21"/>
          <w:szCs w:val="21"/>
        </w:rPr>
        <w:t>検討</w:t>
      </w:r>
    </w:p>
    <w:p w14:paraId="18AEC4A2" w14:textId="725B9869" w:rsidR="007A00E3" w:rsidRPr="002219C0" w:rsidRDefault="005453A5" w:rsidP="00A92306">
      <w:pPr>
        <w:pStyle w:val="Default"/>
        <w:snapToGrid w:val="0"/>
        <w:ind w:leftChars="100" w:left="630" w:hangingChars="200" w:hanging="420"/>
        <w:rPr>
          <w:rFonts w:hAnsi="ＭＳ 明朝"/>
          <w:color w:val="000000" w:themeColor="text1"/>
          <w:sz w:val="21"/>
          <w:szCs w:val="21"/>
        </w:rPr>
      </w:pPr>
      <w:r w:rsidRPr="002219C0">
        <w:rPr>
          <w:rFonts w:hAnsi="ＭＳ 明朝" w:hint="eastAsia"/>
          <w:color w:val="000000" w:themeColor="text1"/>
          <w:sz w:val="21"/>
          <w:szCs w:val="21"/>
        </w:rPr>
        <w:t>四</w:t>
      </w:r>
      <w:r w:rsidR="007A00E3" w:rsidRPr="002219C0">
        <w:rPr>
          <w:rFonts w:hAnsi="ＭＳ 明朝" w:hint="eastAsia"/>
          <w:color w:val="000000" w:themeColor="text1"/>
          <w:sz w:val="21"/>
          <w:szCs w:val="21"/>
        </w:rPr>
        <w:t xml:space="preserve">　北海道ブロック以外で実施又は検討されている大規模災害時の廃棄物対策に関する</w:t>
      </w:r>
      <w:r w:rsidR="00A92306" w:rsidRPr="002219C0">
        <w:rPr>
          <w:rFonts w:hAnsi="ＭＳ 明朝" w:hint="eastAsia"/>
          <w:color w:val="000000" w:themeColor="text1"/>
          <w:sz w:val="21"/>
          <w:szCs w:val="21"/>
        </w:rPr>
        <w:t>情</w:t>
      </w:r>
      <w:r w:rsidR="007A00E3" w:rsidRPr="002219C0">
        <w:rPr>
          <w:rFonts w:hAnsi="ＭＳ 明朝" w:hint="eastAsia"/>
          <w:color w:val="000000" w:themeColor="text1"/>
          <w:sz w:val="21"/>
          <w:szCs w:val="21"/>
        </w:rPr>
        <w:t>報の共有</w:t>
      </w:r>
    </w:p>
    <w:p w14:paraId="3D7E0FB7" w14:textId="5761D350" w:rsidR="00267E1B" w:rsidRPr="002219C0" w:rsidRDefault="00267E1B" w:rsidP="005453A5">
      <w:pPr>
        <w:pStyle w:val="Default"/>
        <w:snapToGrid w:val="0"/>
        <w:ind w:leftChars="100" w:left="630" w:hangingChars="200" w:hanging="420"/>
        <w:rPr>
          <w:rFonts w:hAnsi="ＭＳ 明朝"/>
          <w:color w:val="000000" w:themeColor="text1"/>
          <w:sz w:val="21"/>
          <w:szCs w:val="21"/>
        </w:rPr>
      </w:pPr>
      <w:r w:rsidRPr="002219C0">
        <w:rPr>
          <w:color w:val="000000" w:themeColor="text1"/>
          <w:sz w:val="21"/>
          <w:szCs w:val="21"/>
        </w:rPr>
        <w:t>五　災害廃棄物処理に</w:t>
      </w:r>
      <w:r w:rsidRPr="002219C0">
        <w:rPr>
          <w:rFonts w:hint="eastAsia"/>
          <w:color w:val="000000" w:themeColor="text1"/>
          <w:sz w:val="21"/>
          <w:szCs w:val="21"/>
        </w:rPr>
        <w:t>関与</w:t>
      </w:r>
      <w:r w:rsidRPr="002219C0">
        <w:rPr>
          <w:color w:val="000000" w:themeColor="text1"/>
          <w:sz w:val="21"/>
          <w:szCs w:val="21"/>
        </w:rPr>
        <w:t>する人材</w:t>
      </w:r>
      <w:r w:rsidRPr="002219C0">
        <w:rPr>
          <w:rFonts w:hint="eastAsia"/>
          <w:color w:val="000000" w:themeColor="text1"/>
          <w:sz w:val="21"/>
          <w:szCs w:val="21"/>
        </w:rPr>
        <w:t>の</w:t>
      </w:r>
      <w:r w:rsidRPr="002219C0">
        <w:rPr>
          <w:color w:val="000000" w:themeColor="text1"/>
          <w:sz w:val="21"/>
          <w:szCs w:val="21"/>
        </w:rPr>
        <w:t>育成</w:t>
      </w:r>
      <w:r w:rsidR="00822E06" w:rsidRPr="002219C0">
        <w:rPr>
          <w:rFonts w:hint="eastAsia"/>
          <w:color w:val="000000" w:themeColor="text1"/>
          <w:sz w:val="21"/>
          <w:szCs w:val="21"/>
        </w:rPr>
        <w:t>に関する検討</w:t>
      </w:r>
    </w:p>
    <w:p w14:paraId="03BA31A1" w14:textId="7709ACF3" w:rsidR="007A00E3" w:rsidRPr="002219C0" w:rsidRDefault="00267E1B" w:rsidP="00803CD1">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六</w:t>
      </w:r>
      <w:r w:rsidR="007A00E3" w:rsidRPr="002219C0">
        <w:rPr>
          <w:rFonts w:hAnsi="ＭＳ 明朝" w:hint="eastAsia"/>
          <w:color w:val="000000" w:themeColor="text1"/>
          <w:sz w:val="21"/>
          <w:szCs w:val="21"/>
        </w:rPr>
        <w:t xml:space="preserve">　その他必要な事項</w:t>
      </w:r>
    </w:p>
    <w:bookmarkEnd w:id="0"/>
    <w:p w14:paraId="70EF619F" w14:textId="6D6937F3"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w:t>
      </w:r>
      <w:r w:rsidR="002219C0" w:rsidRPr="002219C0">
        <w:rPr>
          <w:rFonts w:hAnsi="ＭＳ 明朝" w:hint="eastAsia"/>
          <w:color w:val="000000" w:themeColor="text1"/>
          <w:sz w:val="21"/>
          <w:szCs w:val="21"/>
        </w:rPr>
        <w:t>エリア分科会</w:t>
      </w:r>
      <w:r w:rsidRPr="002219C0">
        <w:rPr>
          <w:rFonts w:hAnsi="ＭＳ 明朝" w:hint="eastAsia"/>
          <w:color w:val="000000" w:themeColor="text1"/>
          <w:sz w:val="21"/>
          <w:szCs w:val="21"/>
        </w:rPr>
        <w:t>)</w:t>
      </w:r>
    </w:p>
    <w:p w14:paraId="0F2474DF" w14:textId="6F9B964A"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第４条　協議会に次の</w:t>
      </w:r>
      <w:r w:rsidR="002219C0" w:rsidRPr="002219C0">
        <w:rPr>
          <w:rFonts w:hAnsi="ＭＳ 明朝" w:hint="eastAsia"/>
          <w:color w:val="000000" w:themeColor="text1"/>
          <w:sz w:val="21"/>
          <w:szCs w:val="21"/>
        </w:rPr>
        <w:t>エリア分科会</w:t>
      </w:r>
      <w:r w:rsidRPr="002219C0">
        <w:rPr>
          <w:rFonts w:hAnsi="ＭＳ 明朝" w:hint="eastAsia"/>
          <w:color w:val="000000" w:themeColor="text1"/>
          <w:sz w:val="21"/>
          <w:szCs w:val="21"/>
        </w:rPr>
        <w:t>を</w:t>
      </w:r>
      <w:r w:rsidR="00267E1B" w:rsidRPr="002219C0">
        <w:rPr>
          <w:rFonts w:hAnsi="ＭＳ 明朝" w:hint="eastAsia"/>
          <w:color w:val="000000" w:themeColor="text1"/>
          <w:sz w:val="21"/>
          <w:szCs w:val="21"/>
        </w:rPr>
        <w:t>置く</w:t>
      </w:r>
      <w:r w:rsidRPr="002219C0">
        <w:rPr>
          <w:rFonts w:hAnsi="ＭＳ 明朝" w:hint="eastAsia"/>
          <w:color w:val="000000" w:themeColor="text1"/>
          <w:sz w:val="21"/>
          <w:szCs w:val="21"/>
        </w:rPr>
        <w:t>。</w:t>
      </w:r>
    </w:p>
    <w:p w14:paraId="52CCDB92" w14:textId="07720E7A"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 xml:space="preserve">　一　道南エリア（渡島総合振興局、檜山振興局の</w:t>
      </w:r>
      <w:r w:rsidR="002D0FE4" w:rsidRPr="002219C0">
        <w:rPr>
          <w:rFonts w:hAnsi="ＭＳ 明朝" w:hint="eastAsia"/>
          <w:color w:val="000000" w:themeColor="text1"/>
          <w:sz w:val="21"/>
          <w:szCs w:val="21"/>
        </w:rPr>
        <w:t>地域</w:t>
      </w:r>
      <w:r w:rsidRPr="002219C0">
        <w:rPr>
          <w:rFonts w:hAnsi="ＭＳ 明朝" w:hint="eastAsia"/>
          <w:color w:val="000000" w:themeColor="text1"/>
          <w:sz w:val="21"/>
          <w:szCs w:val="21"/>
        </w:rPr>
        <w:t>）</w:t>
      </w:r>
    </w:p>
    <w:p w14:paraId="41C6A260" w14:textId="244D04F1" w:rsidR="007A00E3" w:rsidRPr="002219C0" w:rsidRDefault="007A00E3" w:rsidP="00803CD1">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　二　道央エリア（胆振総合振興局、後志総合振興局、石狩振興局、空知総合振興局</w:t>
      </w:r>
      <w:r w:rsidR="002D0FE4" w:rsidRPr="002219C0">
        <w:rPr>
          <w:rFonts w:hAnsi="ＭＳ 明朝" w:hint="eastAsia"/>
          <w:color w:val="000000" w:themeColor="text1"/>
          <w:sz w:val="21"/>
          <w:szCs w:val="21"/>
        </w:rPr>
        <w:t>、日高振興局の地域</w:t>
      </w:r>
      <w:r w:rsidRPr="002219C0">
        <w:rPr>
          <w:rFonts w:hAnsi="ＭＳ 明朝" w:hint="eastAsia"/>
          <w:color w:val="000000" w:themeColor="text1"/>
          <w:sz w:val="21"/>
          <w:szCs w:val="21"/>
        </w:rPr>
        <w:t>）</w:t>
      </w:r>
    </w:p>
    <w:p w14:paraId="35F465C8" w14:textId="6070C390"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 xml:space="preserve">　三　道北エリア（上川総合振興局、留萌振興局、</w:t>
      </w:r>
      <w:r w:rsidR="002D0FE4" w:rsidRPr="002219C0">
        <w:rPr>
          <w:rFonts w:hAnsi="ＭＳ 明朝" w:hint="eastAsia"/>
          <w:color w:val="000000" w:themeColor="text1"/>
          <w:sz w:val="21"/>
          <w:szCs w:val="21"/>
        </w:rPr>
        <w:t>宗谷</w:t>
      </w:r>
      <w:r w:rsidR="00862708">
        <w:rPr>
          <w:rFonts w:hAnsi="ＭＳ 明朝" w:hint="eastAsia"/>
          <w:color w:val="000000" w:themeColor="text1"/>
          <w:sz w:val="21"/>
          <w:szCs w:val="21"/>
        </w:rPr>
        <w:t>総合</w:t>
      </w:r>
      <w:r w:rsidR="002D0FE4" w:rsidRPr="002219C0">
        <w:rPr>
          <w:rFonts w:hAnsi="ＭＳ 明朝" w:hint="eastAsia"/>
          <w:color w:val="000000" w:themeColor="text1"/>
          <w:sz w:val="21"/>
          <w:szCs w:val="21"/>
        </w:rPr>
        <w:t>振興局の地域）</w:t>
      </w:r>
    </w:p>
    <w:p w14:paraId="11F5524B" w14:textId="704B1796" w:rsidR="002D0FE4" w:rsidRPr="002219C0" w:rsidRDefault="002D0FE4" w:rsidP="00803CD1">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　四　道東エリア（十勝総合振興局、釧路総合振興局、根室振興局、オホーツク</w:t>
      </w:r>
      <w:r w:rsidR="00862708">
        <w:rPr>
          <w:rFonts w:hAnsi="ＭＳ 明朝" w:hint="eastAsia"/>
          <w:color w:val="000000" w:themeColor="text1"/>
          <w:sz w:val="21"/>
          <w:szCs w:val="21"/>
        </w:rPr>
        <w:t>総合</w:t>
      </w:r>
      <w:r w:rsidRPr="002219C0">
        <w:rPr>
          <w:rFonts w:hAnsi="ＭＳ 明朝" w:hint="eastAsia"/>
          <w:color w:val="000000" w:themeColor="text1"/>
          <w:sz w:val="21"/>
          <w:szCs w:val="21"/>
        </w:rPr>
        <w:t>振興局の地域）</w:t>
      </w:r>
    </w:p>
    <w:p w14:paraId="33E53B5D" w14:textId="6B446B3A" w:rsidR="002D0FE4" w:rsidRPr="002219C0" w:rsidRDefault="002D0FE4" w:rsidP="00803CD1">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２　</w:t>
      </w:r>
      <w:r w:rsidR="002219C0" w:rsidRPr="002219C0">
        <w:rPr>
          <w:rFonts w:hAnsi="ＭＳ 明朝" w:hint="eastAsia"/>
          <w:color w:val="000000" w:themeColor="text1"/>
          <w:sz w:val="21"/>
          <w:szCs w:val="21"/>
        </w:rPr>
        <w:t>エリア分科会</w:t>
      </w:r>
      <w:r w:rsidRPr="002219C0">
        <w:rPr>
          <w:rFonts w:hAnsi="ＭＳ 明朝" w:hint="eastAsia"/>
          <w:color w:val="000000" w:themeColor="text1"/>
          <w:sz w:val="21"/>
          <w:szCs w:val="21"/>
        </w:rPr>
        <w:t>は、次に掲げる事項について活動する</w:t>
      </w:r>
      <w:r w:rsidR="00424CC6" w:rsidRPr="002219C0">
        <w:rPr>
          <w:rFonts w:hAnsi="ＭＳ 明朝" w:hint="eastAsia"/>
          <w:color w:val="000000" w:themeColor="text1"/>
          <w:sz w:val="21"/>
          <w:szCs w:val="21"/>
        </w:rPr>
        <w:t>ものとする</w:t>
      </w:r>
      <w:r w:rsidRPr="002219C0">
        <w:rPr>
          <w:rFonts w:hAnsi="ＭＳ 明朝" w:hint="eastAsia"/>
          <w:color w:val="000000" w:themeColor="text1"/>
          <w:sz w:val="21"/>
          <w:szCs w:val="21"/>
        </w:rPr>
        <w:t>。</w:t>
      </w:r>
    </w:p>
    <w:p w14:paraId="53BA6850" w14:textId="647657BC" w:rsidR="002D0FE4" w:rsidRPr="002219C0" w:rsidRDefault="002D0FE4" w:rsidP="00803CD1">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　一　各エリア内での大規模災害時の廃棄物対策に関する連携についての検討</w:t>
      </w:r>
    </w:p>
    <w:p w14:paraId="20A3B8A5" w14:textId="5DB779A8" w:rsidR="002D0FE4" w:rsidRPr="002219C0" w:rsidRDefault="002D0FE4" w:rsidP="00803CD1">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　二　</w:t>
      </w:r>
      <w:r w:rsidR="00424CC6" w:rsidRPr="002219C0">
        <w:rPr>
          <w:rFonts w:hAnsi="ＭＳ 明朝" w:hint="eastAsia"/>
          <w:color w:val="000000" w:themeColor="text1"/>
          <w:sz w:val="21"/>
          <w:szCs w:val="21"/>
        </w:rPr>
        <w:t>ブロック</w:t>
      </w:r>
      <w:r w:rsidR="007C0CBE" w:rsidRPr="002219C0">
        <w:rPr>
          <w:rFonts w:hAnsi="ＭＳ 明朝" w:hint="eastAsia"/>
          <w:color w:val="000000" w:themeColor="text1"/>
          <w:sz w:val="21"/>
          <w:szCs w:val="21"/>
        </w:rPr>
        <w:t>協議会</w:t>
      </w:r>
      <w:r w:rsidR="00424CC6" w:rsidRPr="002219C0">
        <w:rPr>
          <w:rFonts w:hAnsi="ＭＳ 明朝" w:hint="eastAsia"/>
          <w:color w:val="000000" w:themeColor="text1"/>
          <w:sz w:val="21"/>
          <w:szCs w:val="21"/>
        </w:rPr>
        <w:t>で得られた</w:t>
      </w:r>
      <w:r w:rsidR="007C0CBE" w:rsidRPr="002219C0">
        <w:rPr>
          <w:rFonts w:hAnsi="ＭＳ 明朝" w:hint="eastAsia"/>
          <w:color w:val="000000" w:themeColor="text1"/>
          <w:sz w:val="21"/>
          <w:szCs w:val="21"/>
        </w:rPr>
        <w:t>情報のエリア内での共有</w:t>
      </w:r>
    </w:p>
    <w:p w14:paraId="5F9AE404" w14:textId="77777777" w:rsidR="00822E06" w:rsidRPr="002219C0" w:rsidRDefault="00FF282B" w:rsidP="00822E06">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　三　ブッロク協議会に参加するエリア代表の選出</w:t>
      </w:r>
    </w:p>
    <w:p w14:paraId="2426DB83" w14:textId="662280B5" w:rsidR="00822E06" w:rsidRPr="002219C0" w:rsidRDefault="00822E06" w:rsidP="00822E06">
      <w:pPr>
        <w:pStyle w:val="Default"/>
        <w:snapToGrid w:val="0"/>
        <w:ind w:leftChars="100" w:left="630" w:hangingChars="200" w:hanging="420"/>
        <w:rPr>
          <w:rFonts w:hAnsi="ＭＳ 明朝"/>
          <w:color w:val="000000" w:themeColor="text1"/>
          <w:sz w:val="21"/>
          <w:szCs w:val="21"/>
        </w:rPr>
      </w:pPr>
      <w:r w:rsidRPr="002219C0">
        <w:rPr>
          <w:rFonts w:hAnsi="ＭＳ 明朝" w:hint="eastAsia"/>
          <w:color w:val="000000" w:themeColor="text1"/>
          <w:sz w:val="21"/>
          <w:szCs w:val="21"/>
        </w:rPr>
        <w:t>四　エリア内で解決できない広域で検討する必要がある課題等のブロック協議会への検討依頼</w:t>
      </w:r>
    </w:p>
    <w:p w14:paraId="2A12B036" w14:textId="156F5D17" w:rsidR="00B769E5" w:rsidRDefault="007C0CBE" w:rsidP="00FF282B">
      <w:pPr>
        <w:pStyle w:val="Default"/>
        <w:snapToGrid w:val="0"/>
        <w:ind w:left="1890" w:hangingChars="900" w:hanging="1890"/>
        <w:rPr>
          <w:rFonts w:hAnsi="ＭＳ 明朝"/>
          <w:color w:val="000000" w:themeColor="text1"/>
          <w:sz w:val="21"/>
          <w:szCs w:val="21"/>
        </w:rPr>
      </w:pPr>
      <w:r w:rsidRPr="002219C0">
        <w:rPr>
          <w:rFonts w:hAnsi="ＭＳ 明朝" w:hint="eastAsia"/>
          <w:color w:val="000000" w:themeColor="text1"/>
          <w:sz w:val="21"/>
          <w:szCs w:val="21"/>
        </w:rPr>
        <w:t xml:space="preserve">　</w:t>
      </w:r>
      <w:r w:rsidR="00822E06" w:rsidRPr="002219C0">
        <w:rPr>
          <w:rFonts w:hAnsi="ＭＳ 明朝" w:hint="eastAsia"/>
          <w:color w:val="000000" w:themeColor="text1"/>
          <w:sz w:val="21"/>
          <w:szCs w:val="21"/>
        </w:rPr>
        <w:t>五</w:t>
      </w:r>
      <w:r w:rsidRPr="002219C0">
        <w:rPr>
          <w:rFonts w:hAnsi="ＭＳ 明朝" w:hint="eastAsia"/>
          <w:color w:val="000000" w:themeColor="text1"/>
          <w:sz w:val="21"/>
          <w:szCs w:val="21"/>
        </w:rPr>
        <w:t xml:space="preserve">　その他必要な事項</w:t>
      </w:r>
    </w:p>
    <w:p w14:paraId="1BCE8786" w14:textId="77777777" w:rsidR="00EE7F62" w:rsidRPr="00EE7F62" w:rsidRDefault="00EE7F62" w:rsidP="00EE7F62">
      <w:pPr>
        <w:pStyle w:val="Default"/>
        <w:snapToGrid w:val="0"/>
        <w:ind w:left="1890" w:hangingChars="900" w:hanging="1890"/>
        <w:rPr>
          <w:rFonts w:hAnsi="ＭＳ 明朝"/>
          <w:color w:val="auto"/>
          <w:sz w:val="21"/>
          <w:szCs w:val="21"/>
        </w:rPr>
      </w:pPr>
      <w:r w:rsidRPr="00EE7F62">
        <w:rPr>
          <w:rFonts w:hAnsi="ＭＳ 明朝" w:hint="eastAsia"/>
          <w:color w:val="auto"/>
          <w:sz w:val="21"/>
          <w:szCs w:val="21"/>
        </w:rPr>
        <w:t>（ワーキンググループ）</w:t>
      </w:r>
    </w:p>
    <w:p w14:paraId="50490195" w14:textId="1249B447" w:rsidR="00EE7F62" w:rsidRPr="00EE7F62" w:rsidRDefault="00EE7F62" w:rsidP="00EE7F62">
      <w:pPr>
        <w:pStyle w:val="Default"/>
        <w:snapToGrid w:val="0"/>
        <w:ind w:left="210" w:hangingChars="100" w:hanging="210"/>
        <w:rPr>
          <w:rFonts w:hAnsi="ＭＳ 明朝"/>
          <w:color w:val="auto"/>
          <w:sz w:val="21"/>
          <w:szCs w:val="21"/>
        </w:rPr>
      </w:pPr>
      <w:r w:rsidRPr="00EE7F62">
        <w:rPr>
          <w:rFonts w:hAnsi="ＭＳ 明朝" w:hint="eastAsia"/>
          <w:color w:val="auto"/>
          <w:sz w:val="21"/>
          <w:szCs w:val="21"/>
        </w:rPr>
        <w:t>第４条の２　協議会に第３条に関する特別な事項を検討するためのワーキンググループを置くことができる。</w:t>
      </w:r>
    </w:p>
    <w:p w14:paraId="190E9880" w14:textId="77777777"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（構成員等）</w:t>
      </w:r>
    </w:p>
    <w:p w14:paraId="5FFD2404" w14:textId="2E005DE4"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第</w:t>
      </w:r>
      <w:r w:rsidR="008F5904" w:rsidRPr="002219C0">
        <w:rPr>
          <w:rFonts w:hAnsi="ＭＳ 明朝" w:hint="eastAsia"/>
          <w:color w:val="000000" w:themeColor="text1"/>
          <w:sz w:val="21"/>
          <w:szCs w:val="21"/>
        </w:rPr>
        <w:t>５</w:t>
      </w:r>
      <w:r w:rsidRPr="002219C0">
        <w:rPr>
          <w:rFonts w:hAnsi="ＭＳ 明朝" w:hint="eastAsia"/>
          <w:color w:val="000000" w:themeColor="text1"/>
          <w:sz w:val="21"/>
          <w:szCs w:val="21"/>
        </w:rPr>
        <w:t>条</w:t>
      </w:r>
      <w:r w:rsidR="002D0FE4" w:rsidRPr="002219C0">
        <w:rPr>
          <w:rFonts w:hAnsi="ＭＳ 明朝" w:hint="eastAsia"/>
          <w:color w:val="000000" w:themeColor="text1"/>
          <w:sz w:val="21"/>
          <w:szCs w:val="21"/>
        </w:rPr>
        <w:t xml:space="preserve">　</w:t>
      </w:r>
      <w:r w:rsidR="006A30A4" w:rsidRPr="002219C0">
        <w:rPr>
          <w:rFonts w:hAnsi="ＭＳ 明朝" w:hint="eastAsia"/>
          <w:color w:val="000000" w:themeColor="text1"/>
          <w:sz w:val="21"/>
          <w:szCs w:val="21"/>
        </w:rPr>
        <w:t>ブロック</w:t>
      </w:r>
      <w:r w:rsidRPr="002219C0">
        <w:rPr>
          <w:rFonts w:hAnsi="ＭＳ 明朝" w:hint="eastAsia"/>
          <w:color w:val="000000" w:themeColor="text1"/>
          <w:sz w:val="21"/>
          <w:szCs w:val="21"/>
        </w:rPr>
        <w:t>協議会の構成員は別表</w:t>
      </w:r>
      <w:r w:rsidR="00B769E5" w:rsidRPr="002219C0">
        <w:rPr>
          <w:rFonts w:hAnsi="ＭＳ 明朝" w:hint="eastAsia"/>
          <w:color w:val="000000" w:themeColor="text1"/>
          <w:sz w:val="21"/>
          <w:szCs w:val="21"/>
        </w:rPr>
        <w:t>１</w:t>
      </w:r>
      <w:r w:rsidRPr="002219C0">
        <w:rPr>
          <w:rFonts w:hAnsi="ＭＳ 明朝" w:hint="eastAsia"/>
          <w:color w:val="000000" w:themeColor="text1"/>
          <w:sz w:val="21"/>
          <w:szCs w:val="21"/>
        </w:rPr>
        <w:t>のとおりとする。</w:t>
      </w:r>
    </w:p>
    <w:p w14:paraId="0D5B8C2A" w14:textId="4533DCD8" w:rsidR="007A00E3" w:rsidRPr="002219C0" w:rsidRDefault="00B769E5" w:rsidP="00803CD1">
      <w:pPr>
        <w:pStyle w:val="Default"/>
        <w:snapToGrid w:val="0"/>
        <w:ind w:leftChars="100" w:left="630" w:hangingChars="200" w:hanging="420"/>
        <w:rPr>
          <w:rFonts w:hAnsi="ＭＳ 明朝"/>
          <w:color w:val="000000" w:themeColor="text1"/>
          <w:sz w:val="21"/>
          <w:szCs w:val="21"/>
        </w:rPr>
      </w:pPr>
      <w:r w:rsidRPr="002219C0">
        <w:rPr>
          <w:rFonts w:hAnsi="ＭＳ 明朝" w:hint="eastAsia"/>
          <w:color w:val="000000" w:themeColor="text1"/>
          <w:sz w:val="21"/>
          <w:szCs w:val="21"/>
        </w:rPr>
        <w:t>一</w:t>
      </w:r>
      <w:r w:rsidR="002D0FE4" w:rsidRPr="002219C0">
        <w:rPr>
          <w:rFonts w:hAnsi="ＭＳ 明朝" w:hint="eastAsia"/>
          <w:color w:val="000000" w:themeColor="text1"/>
          <w:sz w:val="21"/>
          <w:szCs w:val="21"/>
        </w:rPr>
        <w:t xml:space="preserve">　</w:t>
      </w:r>
      <w:r w:rsidR="007A00E3" w:rsidRPr="002219C0">
        <w:rPr>
          <w:rFonts w:hAnsi="ＭＳ 明朝" w:hint="eastAsia"/>
          <w:color w:val="000000" w:themeColor="text1"/>
          <w:sz w:val="21"/>
          <w:szCs w:val="21"/>
        </w:rPr>
        <w:t>協議会には、必要に応じオブザーバーとして別表</w:t>
      </w:r>
      <w:r w:rsidRPr="002219C0">
        <w:rPr>
          <w:rFonts w:hAnsi="ＭＳ 明朝" w:hint="eastAsia"/>
          <w:color w:val="000000" w:themeColor="text1"/>
          <w:sz w:val="21"/>
          <w:szCs w:val="21"/>
        </w:rPr>
        <w:t>１</w:t>
      </w:r>
      <w:r w:rsidR="007A00E3" w:rsidRPr="002219C0">
        <w:rPr>
          <w:rFonts w:hAnsi="ＭＳ 明朝" w:hint="eastAsia"/>
          <w:color w:val="000000" w:themeColor="text1"/>
          <w:sz w:val="21"/>
          <w:szCs w:val="21"/>
        </w:rPr>
        <w:t>以外の関係者の出席を求めることができる。</w:t>
      </w:r>
    </w:p>
    <w:p w14:paraId="0C1CF184" w14:textId="083E77DD" w:rsidR="007A00E3" w:rsidRPr="002219C0" w:rsidRDefault="00B769E5" w:rsidP="00803CD1">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二</w:t>
      </w:r>
      <w:r w:rsidR="002D0FE4" w:rsidRPr="002219C0">
        <w:rPr>
          <w:rFonts w:hAnsi="ＭＳ 明朝" w:hint="eastAsia"/>
          <w:color w:val="000000" w:themeColor="text1"/>
          <w:sz w:val="21"/>
          <w:szCs w:val="21"/>
        </w:rPr>
        <w:t xml:space="preserve">　</w:t>
      </w:r>
      <w:r w:rsidR="007A00E3" w:rsidRPr="002219C0">
        <w:rPr>
          <w:rFonts w:hAnsi="ＭＳ 明朝" w:hint="eastAsia"/>
          <w:color w:val="000000" w:themeColor="text1"/>
          <w:sz w:val="21"/>
          <w:szCs w:val="21"/>
        </w:rPr>
        <w:t>協議会には、必要に応じ座長を置くことができる。</w:t>
      </w:r>
    </w:p>
    <w:p w14:paraId="6D763DE5" w14:textId="76C885C5" w:rsidR="00B769E5" w:rsidRPr="002219C0" w:rsidRDefault="00B769E5" w:rsidP="00803CD1">
      <w:pPr>
        <w:pStyle w:val="Default"/>
        <w:snapToGrid w:val="0"/>
        <w:ind w:left="210" w:hangingChars="100" w:hanging="210"/>
        <w:rPr>
          <w:rFonts w:hAnsi="ＭＳ 明朝"/>
          <w:color w:val="000000" w:themeColor="text1"/>
          <w:sz w:val="21"/>
          <w:szCs w:val="21"/>
        </w:rPr>
      </w:pPr>
      <w:r w:rsidRPr="002219C0">
        <w:rPr>
          <w:rFonts w:hAnsi="ＭＳ 明朝" w:hint="eastAsia"/>
          <w:color w:val="000000" w:themeColor="text1"/>
          <w:sz w:val="21"/>
          <w:szCs w:val="21"/>
        </w:rPr>
        <w:t xml:space="preserve">２　</w:t>
      </w:r>
      <w:r w:rsidR="002219C0" w:rsidRPr="002219C0">
        <w:rPr>
          <w:rFonts w:hAnsi="ＭＳ 明朝" w:hint="eastAsia"/>
          <w:color w:val="000000" w:themeColor="text1"/>
          <w:sz w:val="21"/>
          <w:szCs w:val="21"/>
        </w:rPr>
        <w:t>エリア分科会</w:t>
      </w:r>
      <w:r w:rsidRPr="002219C0">
        <w:rPr>
          <w:rFonts w:hAnsi="ＭＳ 明朝" w:hint="eastAsia"/>
          <w:color w:val="000000" w:themeColor="text1"/>
          <w:sz w:val="21"/>
          <w:szCs w:val="21"/>
        </w:rPr>
        <w:t>の構成員は別表２のとおりとし、第１項の規定を準用する。</w:t>
      </w:r>
    </w:p>
    <w:p w14:paraId="4D6A08A7" w14:textId="17006D8B" w:rsidR="007A00E3" w:rsidRPr="002219C0" w:rsidRDefault="00773D2A"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w:t>
      </w:r>
      <w:r w:rsidR="007A00E3" w:rsidRPr="002219C0">
        <w:rPr>
          <w:rFonts w:hAnsi="ＭＳ 明朝" w:hint="eastAsia"/>
          <w:color w:val="000000" w:themeColor="text1"/>
          <w:sz w:val="21"/>
          <w:szCs w:val="21"/>
        </w:rPr>
        <w:t>事務局）</w:t>
      </w:r>
    </w:p>
    <w:p w14:paraId="23ABBCF5" w14:textId="5F1EF91D" w:rsidR="00773D2A" w:rsidRPr="002219C0" w:rsidRDefault="007A00E3" w:rsidP="00400B7B">
      <w:pPr>
        <w:pStyle w:val="Default"/>
        <w:snapToGrid w:val="0"/>
        <w:ind w:left="210" w:hangingChars="100" w:hanging="210"/>
        <w:rPr>
          <w:rFonts w:hAnsi="ＭＳ 明朝"/>
          <w:color w:val="000000" w:themeColor="text1"/>
          <w:sz w:val="21"/>
          <w:szCs w:val="21"/>
        </w:rPr>
      </w:pPr>
      <w:r w:rsidRPr="002219C0">
        <w:rPr>
          <w:rFonts w:hAnsi="ＭＳ 明朝" w:hint="eastAsia"/>
          <w:color w:val="000000" w:themeColor="text1"/>
          <w:sz w:val="21"/>
          <w:szCs w:val="21"/>
        </w:rPr>
        <w:t>第</w:t>
      </w:r>
      <w:r w:rsidR="007448BC">
        <w:rPr>
          <w:rFonts w:hAnsi="ＭＳ 明朝" w:hint="eastAsia"/>
          <w:color w:val="000000" w:themeColor="text1"/>
          <w:sz w:val="21"/>
          <w:szCs w:val="21"/>
        </w:rPr>
        <w:t>６</w:t>
      </w:r>
      <w:r w:rsidRPr="002219C0">
        <w:rPr>
          <w:rFonts w:hAnsi="ＭＳ 明朝" w:hint="eastAsia"/>
          <w:color w:val="000000" w:themeColor="text1"/>
          <w:sz w:val="21"/>
          <w:szCs w:val="21"/>
        </w:rPr>
        <w:t>条</w:t>
      </w:r>
      <w:r w:rsidR="002D0FE4" w:rsidRPr="002219C0">
        <w:rPr>
          <w:rFonts w:hAnsi="ＭＳ 明朝" w:hint="eastAsia"/>
          <w:color w:val="000000" w:themeColor="text1"/>
          <w:sz w:val="21"/>
          <w:szCs w:val="21"/>
        </w:rPr>
        <w:t xml:space="preserve">　</w:t>
      </w:r>
      <w:r w:rsidR="00773D2A" w:rsidRPr="002219C0">
        <w:rPr>
          <w:rFonts w:hAnsi="ＭＳ 明朝" w:hint="eastAsia"/>
          <w:color w:val="000000" w:themeColor="text1"/>
          <w:sz w:val="21"/>
          <w:szCs w:val="21"/>
        </w:rPr>
        <w:t>ブロ</w:t>
      </w:r>
      <w:r w:rsidR="00BE3E68" w:rsidRPr="002219C0">
        <w:rPr>
          <w:rFonts w:hAnsi="ＭＳ 明朝" w:hint="eastAsia"/>
          <w:color w:val="000000" w:themeColor="text1"/>
          <w:sz w:val="21"/>
          <w:szCs w:val="21"/>
        </w:rPr>
        <w:t>ッ</w:t>
      </w:r>
      <w:r w:rsidR="00773D2A" w:rsidRPr="002219C0">
        <w:rPr>
          <w:rFonts w:hAnsi="ＭＳ 明朝" w:hint="eastAsia"/>
          <w:color w:val="000000" w:themeColor="text1"/>
          <w:sz w:val="21"/>
          <w:szCs w:val="21"/>
        </w:rPr>
        <w:t>ク</w:t>
      </w:r>
      <w:r w:rsidRPr="002219C0">
        <w:rPr>
          <w:rFonts w:hAnsi="ＭＳ 明朝" w:hint="eastAsia"/>
          <w:color w:val="000000" w:themeColor="text1"/>
          <w:sz w:val="21"/>
          <w:szCs w:val="21"/>
        </w:rPr>
        <w:t>協議会</w:t>
      </w:r>
      <w:r w:rsidR="00773D2A" w:rsidRPr="002219C0">
        <w:rPr>
          <w:rFonts w:hAnsi="ＭＳ 明朝" w:hint="eastAsia"/>
          <w:color w:val="000000" w:themeColor="text1"/>
          <w:sz w:val="21"/>
          <w:szCs w:val="21"/>
        </w:rPr>
        <w:t>及び</w:t>
      </w:r>
      <w:r w:rsidR="002219C0" w:rsidRPr="002219C0">
        <w:rPr>
          <w:rFonts w:hAnsi="ＭＳ 明朝" w:hint="eastAsia"/>
          <w:color w:val="000000" w:themeColor="text1"/>
          <w:sz w:val="21"/>
          <w:szCs w:val="21"/>
        </w:rPr>
        <w:t>エリア分科会</w:t>
      </w:r>
      <w:r w:rsidRPr="002219C0">
        <w:rPr>
          <w:rFonts w:hAnsi="ＭＳ 明朝" w:hint="eastAsia"/>
          <w:color w:val="000000" w:themeColor="text1"/>
          <w:sz w:val="21"/>
          <w:szCs w:val="21"/>
        </w:rPr>
        <w:t>の事務局は、環境省北海道地方環境事務所資源循環課に置く。</w:t>
      </w:r>
    </w:p>
    <w:p w14:paraId="21339EEA" w14:textId="77777777" w:rsidR="007A00E3" w:rsidRPr="002219C0"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（その他）</w:t>
      </w:r>
    </w:p>
    <w:p w14:paraId="5464465B" w14:textId="010E269E" w:rsidR="007A00E3" w:rsidRDefault="007A00E3" w:rsidP="00803CD1">
      <w:pPr>
        <w:pStyle w:val="Default"/>
        <w:snapToGrid w:val="0"/>
        <w:rPr>
          <w:rFonts w:hAnsi="ＭＳ 明朝"/>
          <w:color w:val="000000" w:themeColor="text1"/>
          <w:sz w:val="21"/>
          <w:szCs w:val="21"/>
        </w:rPr>
      </w:pPr>
      <w:r w:rsidRPr="002219C0">
        <w:rPr>
          <w:rFonts w:hAnsi="ＭＳ 明朝" w:hint="eastAsia"/>
          <w:color w:val="000000" w:themeColor="text1"/>
          <w:sz w:val="21"/>
          <w:szCs w:val="21"/>
        </w:rPr>
        <w:t>第</w:t>
      </w:r>
      <w:r w:rsidR="007448BC">
        <w:rPr>
          <w:rFonts w:hAnsi="ＭＳ 明朝" w:hint="eastAsia"/>
          <w:color w:val="000000" w:themeColor="text1"/>
          <w:sz w:val="21"/>
          <w:szCs w:val="21"/>
        </w:rPr>
        <w:t>７</w:t>
      </w:r>
      <w:r w:rsidRPr="002219C0">
        <w:rPr>
          <w:rFonts w:hAnsi="ＭＳ 明朝" w:hint="eastAsia"/>
          <w:color w:val="000000" w:themeColor="text1"/>
          <w:sz w:val="21"/>
          <w:szCs w:val="21"/>
        </w:rPr>
        <w:t>条</w:t>
      </w:r>
      <w:r w:rsidR="006A30A4" w:rsidRPr="002219C0">
        <w:rPr>
          <w:rFonts w:hAnsi="ＭＳ 明朝" w:hint="eastAsia"/>
          <w:color w:val="000000" w:themeColor="text1"/>
          <w:sz w:val="21"/>
          <w:szCs w:val="21"/>
        </w:rPr>
        <w:t xml:space="preserve">　</w:t>
      </w:r>
      <w:r w:rsidRPr="002219C0">
        <w:rPr>
          <w:rFonts w:hAnsi="ＭＳ 明朝" w:hint="eastAsia"/>
          <w:color w:val="000000" w:themeColor="text1"/>
          <w:sz w:val="21"/>
          <w:szCs w:val="21"/>
        </w:rPr>
        <w:t>この要綱に定めるもののほか、協議会に関して必要な事項は協議会に諮り定める。</w:t>
      </w:r>
    </w:p>
    <w:p w14:paraId="11D9FD6E" w14:textId="77777777" w:rsidR="002219C0" w:rsidRPr="007448BC" w:rsidRDefault="002219C0" w:rsidP="00803CD1">
      <w:pPr>
        <w:pStyle w:val="Default"/>
        <w:snapToGrid w:val="0"/>
        <w:rPr>
          <w:rFonts w:hAnsi="ＭＳ 明朝"/>
          <w:color w:val="000000" w:themeColor="text1"/>
          <w:sz w:val="21"/>
          <w:szCs w:val="21"/>
        </w:rPr>
      </w:pPr>
    </w:p>
    <w:p w14:paraId="25EBF89D" w14:textId="70D3B8D0" w:rsidR="007A00E3" w:rsidRPr="002219C0" w:rsidRDefault="007A00E3" w:rsidP="002219C0">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附則</w:t>
      </w:r>
      <w:r w:rsidR="002219C0" w:rsidRPr="002219C0">
        <w:rPr>
          <w:rFonts w:hAnsi="ＭＳ 明朝" w:hint="eastAsia"/>
          <w:color w:val="000000" w:themeColor="text1"/>
          <w:sz w:val="21"/>
          <w:szCs w:val="21"/>
        </w:rPr>
        <w:t xml:space="preserve">　</w:t>
      </w:r>
      <w:r w:rsidRPr="002219C0">
        <w:rPr>
          <w:rFonts w:hAnsi="ＭＳ 明朝" w:hint="eastAsia"/>
          <w:color w:val="000000" w:themeColor="text1"/>
          <w:sz w:val="21"/>
          <w:szCs w:val="21"/>
        </w:rPr>
        <w:t>この要綱は、平成２７年１１月１８日から施行する。</w:t>
      </w:r>
    </w:p>
    <w:p w14:paraId="68AD538F" w14:textId="0565E5F2" w:rsidR="007A00E3" w:rsidRPr="002219C0" w:rsidRDefault="007A00E3" w:rsidP="002219C0">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附則</w:t>
      </w:r>
      <w:r w:rsidR="002219C0" w:rsidRPr="002219C0">
        <w:rPr>
          <w:rFonts w:hAnsi="ＭＳ 明朝" w:hint="eastAsia"/>
          <w:color w:val="000000" w:themeColor="text1"/>
          <w:sz w:val="21"/>
          <w:szCs w:val="21"/>
        </w:rPr>
        <w:t xml:space="preserve">　</w:t>
      </w:r>
      <w:r w:rsidRPr="002219C0">
        <w:rPr>
          <w:rFonts w:hAnsi="ＭＳ 明朝" w:hint="eastAsia"/>
          <w:color w:val="000000" w:themeColor="text1"/>
          <w:sz w:val="21"/>
          <w:szCs w:val="21"/>
        </w:rPr>
        <w:t>この要綱は、令和元年１２月１２日から施行する。</w:t>
      </w:r>
    </w:p>
    <w:p w14:paraId="5C6B7B73" w14:textId="31333B6C" w:rsidR="007A00E3" w:rsidRPr="002219C0" w:rsidRDefault="007A00E3" w:rsidP="002219C0">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附則</w:t>
      </w:r>
      <w:r w:rsidR="002219C0" w:rsidRPr="002219C0">
        <w:rPr>
          <w:rFonts w:hAnsi="ＭＳ 明朝" w:hint="eastAsia"/>
          <w:color w:val="000000" w:themeColor="text1"/>
          <w:sz w:val="21"/>
          <w:szCs w:val="21"/>
        </w:rPr>
        <w:t xml:space="preserve">　</w:t>
      </w:r>
      <w:r w:rsidRPr="002219C0">
        <w:rPr>
          <w:rFonts w:hAnsi="ＭＳ 明朝" w:hint="eastAsia"/>
          <w:color w:val="000000" w:themeColor="text1"/>
          <w:sz w:val="21"/>
          <w:szCs w:val="21"/>
        </w:rPr>
        <w:t>この要綱は、令和２年１１月１２日から施行する。</w:t>
      </w:r>
    </w:p>
    <w:p w14:paraId="226BD733" w14:textId="157B7527" w:rsidR="002219C0" w:rsidRPr="002219C0" w:rsidRDefault="007A00E3" w:rsidP="002219C0">
      <w:pPr>
        <w:pStyle w:val="Default"/>
        <w:snapToGrid w:val="0"/>
        <w:ind w:firstLineChars="100" w:firstLine="210"/>
        <w:rPr>
          <w:rFonts w:hAnsi="ＭＳ 明朝"/>
          <w:color w:val="000000" w:themeColor="text1"/>
          <w:sz w:val="21"/>
          <w:szCs w:val="21"/>
        </w:rPr>
      </w:pPr>
      <w:r w:rsidRPr="002219C0">
        <w:rPr>
          <w:rFonts w:hAnsi="ＭＳ 明朝" w:hint="eastAsia"/>
          <w:color w:val="000000" w:themeColor="text1"/>
          <w:sz w:val="21"/>
          <w:szCs w:val="21"/>
        </w:rPr>
        <w:t>附則</w:t>
      </w:r>
      <w:r w:rsidR="002219C0" w:rsidRPr="002219C0">
        <w:rPr>
          <w:rFonts w:hAnsi="ＭＳ 明朝" w:hint="eastAsia"/>
          <w:color w:val="000000" w:themeColor="text1"/>
          <w:sz w:val="21"/>
          <w:szCs w:val="21"/>
        </w:rPr>
        <w:t xml:space="preserve">　</w:t>
      </w:r>
      <w:r w:rsidRPr="002219C0">
        <w:rPr>
          <w:rFonts w:hAnsi="ＭＳ 明朝" w:hint="eastAsia"/>
          <w:color w:val="000000" w:themeColor="text1"/>
          <w:sz w:val="21"/>
          <w:szCs w:val="21"/>
        </w:rPr>
        <w:t>この要綱は、令和３年９月２９日から施行する。</w:t>
      </w:r>
    </w:p>
    <w:p w14:paraId="217AF3E0" w14:textId="1FDD2AC5" w:rsidR="002219C0" w:rsidRPr="002219C0" w:rsidRDefault="002219C0" w:rsidP="002219C0">
      <w:pPr>
        <w:pStyle w:val="Default"/>
        <w:snapToGrid w:val="0"/>
        <w:spacing w:line="0" w:lineRule="atLeast"/>
        <w:ind w:firstLineChars="100" w:firstLine="210"/>
        <w:rPr>
          <w:rFonts w:hAnsi="ＭＳ 明朝"/>
          <w:color w:val="000000" w:themeColor="text1"/>
          <w:sz w:val="21"/>
          <w:szCs w:val="21"/>
        </w:rPr>
      </w:pPr>
      <w:r w:rsidRPr="002219C0">
        <w:rPr>
          <w:rFonts w:hAnsi="ＭＳ 明朝" w:hint="eastAsia"/>
          <w:color w:val="000000" w:themeColor="text1"/>
          <w:sz w:val="21"/>
          <w:szCs w:val="21"/>
        </w:rPr>
        <w:t>附則　この要綱は、令和</w:t>
      </w:r>
      <w:r w:rsidRPr="002219C0">
        <w:rPr>
          <w:rFonts w:hAnsi="ＭＳ 明朝"/>
          <w:color w:val="000000" w:themeColor="text1"/>
          <w:sz w:val="21"/>
          <w:szCs w:val="21"/>
        </w:rPr>
        <w:t>４年９月１６日から施行する。</w:t>
      </w:r>
    </w:p>
    <w:p w14:paraId="6EFDE362" w14:textId="77777777" w:rsidR="00EE7F62" w:rsidRDefault="002219C0" w:rsidP="002219C0">
      <w:pPr>
        <w:widowControl/>
        <w:spacing w:line="0" w:lineRule="atLeast"/>
        <w:jc w:val="left"/>
        <w:rPr>
          <w:rFonts w:ascii="ＭＳ 明朝" w:eastAsia="ＭＳ 明朝" w:hAnsi="ＭＳ 明朝"/>
          <w:color w:val="000000" w:themeColor="text1"/>
          <w:szCs w:val="21"/>
        </w:rPr>
      </w:pPr>
      <w:r w:rsidRPr="002219C0">
        <w:rPr>
          <w:rFonts w:hAnsi="ＭＳ 明朝" w:hint="eastAsia"/>
          <w:color w:val="000000" w:themeColor="text1"/>
          <w:szCs w:val="21"/>
        </w:rPr>
        <w:t xml:space="preserve">　</w:t>
      </w:r>
      <w:r w:rsidRPr="002219C0">
        <w:rPr>
          <w:rFonts w:ascii="ＭＳ 明朝" w:eastAsia="ＭＳ 明朝" w:hAnsi="ＭＳ 明朝" w:hint="eastAsia"/>
          <w:color w:val="000000" w:themeColor="text1"/>
          <w:szCs w:val="21"/>
        </w:rPr>
        <w:t>附則　この要綱は、令和５</w:t>
      </w:r>
      <w:r w:rsidRPr="002219C0">
        <w:rPr>
          <w:rFonts w:ascii="ＭＳ 明朝" w:eastAsia="ＭＳ 明朝" w:hAnsi="ＭＳ 明朝"/>
          <w:color w:val="000000" w:themeColor="text1"/>
          <w:szCs w:val="21"/>
        </w:rPr>
        <w:t>年</w:t>
      </w:r>
      <w:r w:rsidR="009E47A5">
        <w:rPr>
          <w:rFonts w:ascii="ＭＳ 明朝" w:eastAsia="ＭＳ 明朝" w:hAnsi="ＭＳ 明朝" w:hint="eastAsia"/>
          <w:color w:val="000000" w:themeColor="text1"/>
          <w:szCs w:val="21"/>
        </w:rPr>
        <w:t>２</w:t>
      </w:r>
      <w:r w:rsidRPr="002219C0">
        <w:rPr>
          <w:rFonts w:ascii="ＭＳ 明朝" w:eastAsia="ＭＳ 明朝" w:hAnsi="ＭＳ 明朝"/>
          <w:color w:val="000000" w:themeColor="text1"/>
          <w:szCs w:val="21"/>
        </w:rPr>
        <w:t>月</w:t>
      </w:r>
      <w:r w:rsidR="009E47A5">
        <w:rPr>
          <w:rFonts w:ascii="ＭＳ 明朝" w:eastAsia="ＭＳ 明朝" w:hAnsi="ＭＳ 明朝" w:hint="eastAsia"/>
          <w:color w:val="000000" w:themeColor="text1"/>
          <w:szCs w:val="21"/>
        </w:rPr>
        <w:t>２２</w:t>
      </w:r>
      <w:r w:rsidRPr="002219C0">
        <w:rPr>
          <w:rFonts w:ascii="ＭＳ 明朝" w:eastAsia="ＭＳ 明朝" w:hAnsi="ＭＳ 明朝"/>
          <w:color w:val="000000" w:themeColor="text1"/>
          <w:szCs w:val="21"/>
        </w:rPr>
        <w:t>日から施行する。</w:t>
      </w:r>
    </w:p>
    <w:p w14:paraId="55572F9B" w14:textId="77777777" w:rsidR="00116FB7" w:rsidRDefault="00EE7F62" w:rsidP="002219C0">
      <w:pPr>
        <w:widowControl/>
        <w:spacing w:line="0" w:lineRule="atLeas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附則　この要綱は、令和５年８月２１日から施行する。</w:t>
      </w:r>
    </w:p>
    <w:p w14:paraId="1B32397A" w14:textId="3F540470" w:rsidR="002219C0" w:rsidRPr="00116FB7" w:rsidRDefault="00116FB7" w:rsidP="00116FB7">
      <w:pPr>
        <w:widowControl/>
        <w:spacing w:line="0" w:lineRule="atLeast"/>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附則　この要綱は、令和６年６月１９日から施行する。</w:t>
      </w:r>
    </w:p>
    <w:p w14:paraId="6DA67663" w14:textId="77777777" w:rsidR="00B769E5" w:rsidRPr="009E47A5" w:rsidRDefault="00B769E5" w:rsidP="00803CD1">
      <w:pPr>
        <w:pStyle w:val="Default"/>
        <w:snapToGrid w:val="0"/>
        <w:rPr>
          <w:rFonts w:hAnsi="ＭＳ 明朝"/>
          <w:color w:val="000000" w:themeColor="text1"/>
          <w:sz w:val="22"/>
          <w:szCs w:val="22"/>
        </w:rPr>
      </w:pPr>
    </w:p>
    <w:p w14:paraId="286CE5CC" w14:textId="6DF9D9B9" w:rsidR="00B769E5" w:rsidRPr="00803CD1" w:rsidRDefault="00B769E5" w:rsidP="00803CD1">
      <w:pPr>
        <w:pStyle w:val="Default"/>
        <w:snapToGrid w:val="0"/>
        <w:rPr>
          <w:rFonts w:hAnsi="ＭＳ 明朝"/>
          <w:sz w:val="23"/>
          <w:szCs w:val="23"/>
        </w:rPr>
      </w:pPr>
      <w:r w:rsidRPr="00803CD1">
        <w:rPr>
          <w:rFonts w:hAnsi="ＭＳ 明朝" w:hint="eastAsia"/>
          <w:sz w:val="23"/>
          <w:szCs w:val="23"/>
        </w:rPr>
        <w:t>別表１　大規模災害時廃棄物対策北海道ブロック協議会構成員</w:t>
      </w:r>
    </w:p>
    <w:tbl>
      <w:tblPr>
        <w:tblStyle w:val="a7"/>
        <w:tblW w:w="9776" w:type="dxa"/>
        <w:tblLook w:val="04A0" w:firstRow="1" w:lastRow="0" w:firstColumn="1" w:lastColumn="0" w:noHBand="0" w:noVBand="1"/>
      </w:tblPr>
      <w:tblGrid>
        <w:gridCol w:w="1555"/>
        <w:gridCol w:w="8221"/>
      </w:tblGrid>
      <w:tr w:rsidR="002219C0" w:rsidRPr="00E0753D" w14:paraId="1C87262C" w14:textId="77777777" w:rsidTr="00D5039B">
        <w:tc>
          <w:tcPr>
            <w:tcW w:w="1555" w:type="dxa"/>
            <w:vAlign w:val="center"/>
          </w:tcPr>
          <w:p w14:paraId="2F90E2EE" w14:textId="06FC5D95" w:rsidR="00803CD1" w:rsidRPr="00116FB7" w:rsidRDefault="0040242C" w:rsidP="0040242C">
            <w:pPr>
              <w:pStyle w:val="Default"/>
              <w:snapToGrid w:val="0"/>
              <w:jc w:val="center"/>
              <w:rPr>
                <w:rFonts w:hAnsi="ＭＳ 明朝"/>
                <w:color w:val="000000" w:themeColor="text1"/>
                <w:sz w:val="18"/>
                <w:szCs w:val="18"/>
              </w:rPr>
            </w:pPr>
            <w:r w:rsidRPr="00116FB7">
              <w:rPr>
                <w:rFonts w:hAnsi="ＭＳ 明朝" w:hint="eastAsia"/>
                <w:color w:val="000000" w:themeColor="text1"/>
                <w:sz w:val="18"/>
                <w:szCs w:val="18"/>
              </w:rPr>
              <w:t>区分</w:t>
            </w:r>
          </w:p>
        </w:tc>
        <w:tc>
          <w:tcPr>
            <w:tcW w:w="8221" w:type="dxa"/>
            <w:vAlign w:val="center"/>
          </w:tcPr>
          <w:p w14:paraId="645E9BAD" w14:textId="457C11B4" w:rsidR="00803CD1" w:rsidRPr="00116FB7" w:rsidRDefault="0040242C" w:rsidP="0040242C">
            <w:pPr>
              <w:pStyle w:val="Default"/>
              <w:snapToGrid w:val="0"/>
              <w:jc w:val="center"/>
              <w:rPr>
                <w:rFonts w:hAnsi="ＭＳ 明朝"/>
                <w:color w:val="000000" w:themeColor="text1"/>
                <w:sz w:val="18"/>
                <w:szCs w:val="18"/>
              </w:rPr>
            </w:pPr>
            <w:r w:rsidRPr="00116FB7">
              <w:rPr>
                <w:rFonts w:hAnsi="ＭＳ 明朝" w:hint="eastAsia"/>
                <w:color w:val="000000" w:themeColor="text1"/>
                <w:sz w:val="18"/>
                <w:szCs w:val="18"/>
              </w:rPr>
              <w:t>ブロック協議会委員</w:t>
            </w:r>
          </w:p>
        </w:tc>
      </w:tr>
      <w:tr w:rsidR="002219C0" w:rsidRPr="00E0753D" w14:paraId="636714A5" w14:textId="77777777" w:rsidTr="00D5039B">
        <w:tc>
          <w:tcPr>
            <w:tcW w:w="1555" w:type="dxa"/>
            <w:vMerge w:val="restart"/>
            <w:vAlign w:val="center"/>
          </w:tcPr>
          <w:p w14:paraId="07D03629" w14:textId="79D25DAE" w:rsidR="00682490" w:rsidRPr="00116FB7" w:rsidRDefault="00682490" w:rsidP="00773D2A">
            <w:pPr>
              <w:pStyle w:val="Default"/>
              <w:snapToGrid w:val="0"/>
              <w:jc w:val="both"/>
              <w:rPr>
                <w:rFonts w:hAnsi="ＭＳ 明朝"/>
                <w:color w:val="000000" w:themeColor="text1"/>
                <w:sz w:val="18"/>
                <w:szCs w:val="18"/>
              </w:rPr>
            </w:pPr>
            <w:r w:rsidRPr="00116FB7">
              <w:rPr>
                <w:rFonts w:hAnsi="ＭＳ 明朝" w:hint="eastAsia"/>
                <w:color w:val="000000" w:themeColor="text1"/>
                <w:sz w:val="18"/>
                <w:szCs w:val="18"/>
              </w:rPr>
              <w:t>学識経験者</w:t>
            </w:r>
          </w:p>
        </w:tc>
        <w:tc>
          <w:tcPr>
            <w:tcW w:w="8221" w:type="dxa"/>
          </w:tcPr>
          <w:p w14:paraId="1E4B4530" w14:textId="77777777" w:rsidR="00682490" w:rsidRPr="00116FB7" w:rsidRDefault="00682490"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東條安匡</w:t>
            </w:r>
          </w:p>
          <w:p w14:paraId="59BA8402" w14:textId="48A9F264" w:rsidR="00682490" w:rsidRPr="00116FB7" w:rsidRDefault="00682490"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（北海道大学大学院工学研究院環境工学部門環境工学分野廃棄物処分工学研究室准教授）</w:t>
            </w:r>
          </w:p>
        </w:tc>
      </w:tr>
      <w:tr w:rsidR="002219C0" w:rsidRPr="00E0753D" w14:paraId="642D44E0" w14:textId="77777777" w:rsidTr="00D5039B">
        <w:tc>
          <w:tcPr>
            <w:tcW w:w="1555" w:type="dxa"/>
            <w:vMerge/>
            <w:vAlign w:val="center"/>
          </w:tcPr>
          <w:p w14:paraId="6429DDA0" w14:textId="77777777" w:rsidR="00682490" w:rsidRPr="00116FB7" w:rsidRDefault="00682490" w:rsidP="00773D2A">
            <w:pPr>
              <w:pStyle w:val="Default"/>
              <w:snapToGrid w:val="0"/>
              <w:jc w:val="both"/>
              <w:rPr>
                <w:rFonts w:hAnsi="ＭＳ 明朝"/>
                <w:color w:val="000000" w:themeColor="text1"/>
                <w:sz w:val="18"/>
                <w:szCs w:val="18"/>
              </w:rPr>
            </w:pPr>
          </w:p>
        </w:tc>
        <w:tc>
          <w:tcPr>
            <w:tcW w:w="8221" w:type="dxa"/>
          </w:tcPr>
          <w:p w14:paraId="6F713245" w14:textId="77777777" w:rsidR="00682490" w:rsidRPr="00116FB7" w:rsidRDefault="00682490"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石井一英</w:t>
            </w:r>
          </w:p>
          <w:p w14:paraId="35284008" w14:textId="64A260F9" w:rsidR="00682490" w:rsidRPr="00116FB7" w:rsidRDefault="00682490"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（北海道大学大学院工学研究院環境工学部門環境工学分野循環共生システム研究室教授）</w:t>
            </w:r>
          </w:p>
        </w:tc>
      </w:tr>
      <w:tr w:rsidR="002219C0" w:rsidRPr="00E0753D" w14:paraId="5688D4A7" w14:textId="77777777" w:rsidTr="00D5039B">
        <w:tc>
          <w:tcPr>
            <w:tcW w:w="1555" w:type="dxa"/>
            <w:vMerge w:val="restart"/>
            <w:vAlign w:val="center"/>
          </w:tcPr>
          <w:p w14:paraId="0A250E0B" w14:textId="45580311" w:rsidR="004B1CE6" w:rsidRPr="00116FB7" w:rsidRDefault="004B1CE6" w:rsidP="00773D2A">
            <w:pPr>
              <w:pStyle w:val="Default"/>
              <w:snapToGrid w:val="0"/>
              <w:jc w:val="both"/>
              <w:rPr>
                <w:rFonts w:hAnsi="ＭＳ 明朝"/>
                <w:color w:val="000000" w:themeColor="text1"/>
                <w:sz w:val="18"/>
                <w:szCs w:val="18"/>
              </w:rPr>
            </w:pPr>
            <w:r w:rsidRPr="00116FB7">
              <w:rPr>
                <w:rFonts w:hAnsi="ＭＳ 明朝" w:hint="eastAsia"/>
                <w:color w:val="000000" w:themeColor="text1"/>
                <w:sz w:val="18"/>
                <w:szCs w:val="18"/>
              </w:rPr>
              <w:t>地方自治体</w:t>
            </w:r>
          </w:p>
        </w:tc>
        <w:tc>
          <w:tcPr>
            <w:tcW w:w="8221" w:type="dxa"/>
          </w:tcPr>
          <w:p w14:paraId="4A9879E3" w14:textId="26D38D87" w:rsidR="004B1CE6" w:rsidRPr="00116FB7" w:rsidRDefault="004B1CE6"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北海道総務部危機対策局危機対策課防災教育担当課長</w:t>
            </w:r>
          </w:p>
        </w:tc>
      </w:tr>
      <w:tr w:rsidR="002219C0" w:rsidRPr="00E0753D" w14:paraId="7969909A" w14:textId="77777777" w:rsidTr="00D5039B">
        <w:tc>
          <w:tcPr>
            <w:tcW w:w="1555" w:type="dxa"/>
            <w:vMerge/>
            <w:vAlign w:val="center"/>
          </w:tcPr>
          <w:p w14:paraId="7895EFC5" w14:textId="77777777" w:rsidR="004B1CE6" w:rsidRPr="00116FB7" w:rsidRDefault="004B1CE6" w:rsidP="00773D2A">
            <w:pPr>
              <w:pStyle w:val="Default"/>
              <w:snapToGrid w:val="0"/>
              <w:jc w:val="both"/>
              <w:rPr>
                <w:rFonts w:hAnsi="ＭＳ 明朝"/>
                <w:color w:val="000000" w:themeColor="text1"/>
                <w:sz w:val="18"/>
                <w:szCs w:val="18"/>
              </w:rPr>
            </w:pPr>
          </w:p>
        </w:tc>
        <w:tc>
          <w:tcPr>
            <w:tcW w:w="8221" w:type="dxa"/>
          </w:tcPr>
          <w:p w14:paraId="2B1C5805" w14:textId="1AC8B732" w:rsidR="004B1CE6" w:rsidRPr="00116FB7" w:rsidRDefault="004B1CE6"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北海道環境生活部環境</w:t>
            </w:r>
            <w:r w:rsidR="00916D02">
              <w:rPr>
                <w:rFonts w:hAnsi="ＭＳ 明朝" w:hint="eastAsia"/>
                <w:color w:val="000000" w:themeColor="text1"/>
                <w:sz w:val="18"/>
                <w:szCs w:val="18"/>
              </w:rPr>
              <w:t>保全</w:t>
            </w:r>
            <w:r w:rsidRPr="00116FB7">
              <w:rPr>
                <w:rFonts w:hAnsi="ＭＳ 明朝" w:hint="eastAsia"/>
                <w:color w:val="000000" w:themeColor="text1"/>
                <w:sz w:val="18"/>
                <w:szCs w:val="18"/>
              </w:rPr>
              <w:t>局循環型社会推進課長</w:t>
            </w:r>
          </w:p>
        </w:tc>
      </w:tr>
      <w:tr w:rsidR="002219C0" w:rsidRPr="00E0753D" w14:paraId="7DA784EB" w14:textId="77777777" w:rsidTr="00D5039B">
        <w:tc>
          <w:tcPr>
            <w:tcW w:w="1555" w:type="dxa"/>
            <w:vMerge/>
            <w:vAlign w:val="center"/>
          </w:tcPr>
          <w:p w14:paraId="6E53F10A" w14:textId="77777777" w:rsidR="004B1CE6" w:rsidRPr="00116FB7" w:rsidRDefault="004B1CE6" w:rsidP="00773D2A">
            <w:pPr>
              <w:pStyle w:val="Default"/>
              <w:snapToGrid w:val="0"/>
              <w:jc w:val="both"/>
              <w:rPr>
                <w:rFonts w:hAnsi="ＭＳ 明朝"/>
                <w:color w:val="000000" w:themeColor="text1"/>
                <w:sz w:val="18"/>
                <w:szCs w:val="18"/>
              </w:rPr>
            </w:pPr>
          </w:p>
        </w:tc>
        <w:tc>
          <w:tcPr>
            <w:tcW w:w="8221" w:type="dxa"/>
          </w:tcPr>
          <w:p w14:paraId="255309B1" w14:textId="2A8B6CE4" w:rsidR="004B1CE6" w:rsidRPr="00116FB7" w:rsidRDefault="004B1CE6"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札幌市環境局環境事業部循環型社会推進課長</w:t>
            </w:r>
            <w:r w:rsidR="00455427" w:rsidRPr="00116FB7">
              <w:rPr>
                <w:rFonts w:hAnsi="ＭＳ 明朝" w:hint="eastAsia"/>
                <w:color w:val="000000" w:themeColor="text1"/>
                <w:sz w:val="18"/>
                <w:szCs w:val="18"/>
              </w:rPr>
              <w:t>（政令市）</w:t>
            </w:r>
          </w:p>
        </w:tc>
      </w:tr>
      <w:tr w:rsidR="002219C0" w:rsidRPr="00E0753D" w14:paraId="158FA54F" w14:textId="77777777" w:rsidTr="00D5039B">
        <w:tc>
          <w:tcPr>
            <w:tcW w:w="1555" w:type="dxa"/>
            <w:vMerge/>
            <w:vAlign w:val="center"/>
          </w:tcPr>
          <w:p w14:paraId="05F4DE1E" w14:textId="77777777" w:rsidR="004B1CE6" w:rsidRPr="00116FB7" w:rsidRDefault="004B1CE6" w:rsidP="00773D2A">
            <w:pPr>
              <w:pStyle w:val="Default"/>
              <w:snapToGrid w:val="0"/>
              <w:jc w:val="both"/>
              <w:rPr>
                <w:rFonts w:hAnsi="ＭＳ 明朝"/>
                <w:color w:val="000000" w:themeColor="text1"/>
                <w:sz w:val="18"/>
                <w:szCs w:val="18"/>
              </w:rPr>
            </w:pPr>
          </w:p>
        </w:tc>
        <w:tc>
          <w:tcPr>
            <w:tcW w:w="8221" w:type="dxa"/>
          </w:tcPr>
          <w:p w14:paraId="1DF9DC93" w14:textId="5D13F9CB" w:rsidR="004B1CE6" w:rsidRPr="00116FB7" w:rsidRDefault="004B1CE6"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札幌市環境局環境事業部事業廃棄物課長</w:t>
            </w:r>
            <w:r w:rsidR="00455427" w:rsidRPr="00116FB7">
              <w:rPr>
                <w:rFonts w:hAnsi="ＭＳ 明朝" w:hint="eastAsia"/>
                <w:color w:val="000000" w:themeColor="text1"/>
                <w:sz w:val="18"/>
                <w:szCs w:val="18"/>
              </w:rPr>
              <w:t>（政令市）</w:t>
            </w:r>
          </w:p>
        </w:tc>
      </w:tr>
      <w:tr w:rsidR="002219C0" w:rsidRPr="00E0753D" w14:paraId="7BDF6852" w14:textId="77777777" w:rsidTr="00D5039B">
        <w:tc>
          <w:tcPr>
            <w:tcW w:w="1555" w:type="dxa"/>
            <w:vMerge/>
            <w:vAlign w:val="center"/>
          </w:tcPr>
          <w:p w14:paraId="51F299CA" w14:textId="77777777" w:rsidR="004B1CE6" w:rsidRPr="00116FB7" w:rsidRDefault="004B1CE6" w:rsidP="00773D2A">
            <w:pPr>
              <w:pStyle w:val="Default"/>
              <w:snapToGrid w:val="0"/>
              <w:jc w:val="both"/>
              <w:rPr>
                <w:rFonts w:hAnsi="ＭＳ 明朝"/>
                <w:color w:val="000000" w:themeColor="text1"/>
                <w:sz w:val="18"/>
                <w:szCs w:val="18"/>
              </w:rPr>
            </w:pPr>
          </w:p>
        </w:tc>
        <w:tc>
          <w:tcPr>
            <w:tcW w:w="8221" w:type="dxa"/>
          </w:tcPr>
          <w:p w14:paraId="6302C228" w14:textId="0FED1741" w:rsidR="004B1CE6" w:rsidRPr="00116FB7" w:rsidRDefault="004B1CE6"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函館市環境部環境推進課長</w:t>
            </w:r>
            <w:r w:rsidR="00455427" w:rsidRPr="00116FB7">
              <w:rPr>
                <w:rFonts w:hAnsi="ＭＳ 明朝" w:hint="eastAsia"/>
                <w:color w:val="000000" w:themeColor="text1"/>
                <w:sz w:val="18"/>
                <w:szCs w:val="18"/>
              </w:rPr>
              <w:t>（中核市）</w:t>
            </w:r>
          </w:p>
        </w:tc>
      </w:tr>
      <w:tr w:rsidR="002219C0" w:rsidRPr="00E0753D" w14:paraId="641F85B5" w14:textId="77777777" w:rsidTr="00D5039B">
        <w:tc>
          <w:tcPr>
            <w:tcW w:w="1555" w:type="dxa"/>
            <w:vMerge/>
            <w:vAlign w:val="center"/>
          </w:tcPr>
          <w:p w14:paraId="51AE2BD3" w14:textId="77777777" w:rsidR="004B1CE6" w:rsidRPr="00116FB7" w:rsidRDefault="004B1CE6" w:rsidP="00773D2A">
            <w:pPr>
              <w:pStyle w:val="Default"/>
              <w:snapToGrid w:val="0"/>
              <w:jc w:val="both"/>
              <w:rPr>
                <w:rFonts w:hAnsi="ＭＳ 明朝"/>
                <w:color w:val="000000" w:themeColor="text1"/>
                <w:sz w:val="18"/>
                <w:szCs w:val="18"/>
              </w:rPr>
            </w:pPr>
          </w:p>
        </w:tc>
        <w:tc>
          <w:tcPr>
            <w:tcW w:w="8221" w:type="dxa"/>
          </w:tcPr>
          <w:p w14:paraId="21D42F19" w14:textId="232CF353" w:rsidR="004B1CE6" w:rsidRPr="00116FB7" w:rsidRDefault="004B1CE6"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旭川市環境部廃棄物政策課長</w:t>
            </w:r>
            <w:r w:rsidR="00455427" w:rsidRPr="00116FB7">
              <w:rPr>
                <w:rFonts w:hAnsi="ＭＳ 明朝" w:hint="eastAsia"/>
                <w:color w:val="000000" w:themeColor="text1"/>
                <w:sz w:val="18"/>
                <w:szCs w:val="18"/>
              </w:rPr>
              <w:t>（中核市）</w:t>
            </w:r>
          </w:p>
        </w:tc>
      </w:tr>
      <w:tr w:rsidR="002219C0" w:rsidRPr="00E0753D" w14:paraId="5B9E2434" w14:textId="77777777" w:rsidTr="00D5039B">
        <w:tc>
          <w:tcPr>
            <w:tcW w:w="1555" w:type="dxa"/>
            <w:vMerge w:val="restart"/>
            <w:vAlign w:val="center"/>
          </w:tcPr>
          <w:p w14:paraId="3A982FCD" w14:textId="72AC06F5" w:rsidR="0040242C" w:rsidRPr="00116FB7" w:rsidRDefault="0040242C" w:rsidP="00773D2A">
            <w:pPr>
              <w:pStyle w:val="Default"/>
              <w:snapToGrid w:val="0"/>
              <w:jc w:val="both"/>
              <w:rPr>
                <w:rFonts w:hAnsi="ＭＳ 明朝"/>
                <w:color w:val="000000" w:themeColor="text1"/>
                <w:sz w:val="18"/>
                <w:szCs w:val="18"/>
              </w:rPr>
            </w:pPr>
            <w:r w:rsidRPr="00116FB7">
              <w:rPr>
                <w:rFonts w:hAnsi="ＭＳ 明朝" w:hint="eastAsia"/>
                <w:color w:val="000000" w:themeColor="text1"/>
                <w:sz w:val="18"/>
                <w:szCs w:val="18"/>
              </w:rPr>
              <w:t>エリア代表</w:t>
            </w:r>
          </w:p>
        </w:tc>
        <w:tc>
          <w:tcPr>
            <w:tcW w:w="8221" w:type="dxa"/>
          </w:tcPr>
          <w:p w14:paraId="7B6E902E" w14:textId="3C3FB855"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道南エリア代表振興局環境生活課長</w:t>
            </w:r>
          </w:p>
        </w:tc>
      </w:tr>
      <w:tr w:rsidR="002219C0" w:rsidRPr="00E0753D" w14:paraId="2DA68181" w14:textId="77777777" w:rsidTr="00D5039B">
        <w:tc>
          <w:tcPr>
            <w:tcW w:w="1555" w:type="dxa"/>
            <w:vMerge/>
            <w:vAlign w:val="center"/>
          </w:tcPr>
          <w:p w14:paraId="6EFF36F3"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4FEC0C73" w14:textId="7844CC16"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道南エリア代表市町村廃棄物担当課長</w:t>
            </w:r>
          </w:p>
        </w:tc>
      </w:tr>
      <w:tr w:rsidR="002219C0" w:rsidRPr="00E0753D" w14:paraId="27F69472" w14:textId="77777777" w:rsidTr="00D5039B">
        <w:tc>
          <w:tcPr>
            <w:tcW w:w="1555" w:type="dxa"/>
            <w:vMerge/>
            <w:vAlign w:val="center"/>
          </w:tcPr>
          <w:p w14:paraId="0B9D4EAD"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2CDFFCEB" w14:textId="1BF575B9"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道央エリア代表振興局環境生活課長</w:t>
            </w:r>
          </w:p>
        </w:tc>
      </w:tr>
      <w:tr w:rsidR="002219C0" w:rsidRPr="00E0753D" w14:paraId="6F562586" w14:textId="77777777" w:rsidTr="00D5039B">
        <w:tc>
          <w:tcPr>
            <w:tcW w:w="1555" w:type="dxa"/>
            <w:vMerge/>
            <w:vAlign w:val="center"/>
          </w:tcPr>
          <w:p w14:paraId="111B4825"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5EAB5E86" w14:textId="505F3946"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道央エリア代表市町村廃棄物担当課長</w:t>
            </w:r>
          </w:p>
        </w:tc>
      </w:tr>
      <w:tr w:rsidR="002219C0" w:rsidRPr="00E0753D" w14:paraId="147E441A" w14:textId="77777777" w:rsidTr="00D5039B">
        <w:tc>
          <w:tcPr>
            <w:tcW w:w="1555" w:type="dxa"/>
            <w:vMerge/>
            <w:vAlign w:val="center"/>
          </w:tcPr>
          <w:p w14:paraId="55308818"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41E1F4EF" w14:textId="3CF427B2"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道北エリア代表振興局環境生活課長</w:t>
            </w:r>
          </w:p>
        </w:tc>
      </w:tr>
      <w:tr w:rsidR="002219C0" w:rsidRPr="00E0753D" w14:paraId="594BA673" w14:textId="77777777" w:rsidTr="00D5039B">
        <w:tc>
          <w:tcPr>
            <w:tcW w:w="1555" w:type="dxa"/>
            <w:vMerge/>
            <w:vAlign w:val="center"/>
          </w:tcPr>
          <w:p w14:paraId="672F6854"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20C24E89" w14:textId="41EE172D"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道北エリア代表市町村廃棄物担当課長</w:t>
            </w:r>
          </w:p>
        </w:tc>
      </w:tr>
      <w:tr w:rsidR="002219C0" w:rsidRPr="00E0753D" w14:paraId="47D9A700" w14:textId="77777777" w:rsidTr="00D5039B">
        <w:tc>
          <w:tcPr>
            <w:tcW w:w="1555" w:type="dxa"/>
            <w:vMerge/>
            <w:vAlign w:val="center"/>
          </w:tcPr>
          <w:p w14:paraId="6E69F336"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71A4518E" w14:textId="1242CFBE"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道東エリア代表振興局環境生活課長</w:t>
            </w:r>
          </w:p>
        </w:tc>
      </w:tr>
      <w:tr w:rsidR="002219C0" w:rsidRPr="00E0753D" w14:paraId="6B196C98" w14:textId="77777777" w:rsidTr="00D5039B">
        <w:tc>
          <w:tcPr>
            <w:tcW w:w="1555" w:type="dxa"/>
            <w:vMerge/>
            <w:vAlign w:val="center"/>
          </w:tcPr>
          <w:p w14:paraId="5C965820" w14:textId="77777777" w:rsidR="0040242C" w:rsidRPr="00116FB7" w:rsidRDefault="0040242C" w:rsidP="00773D2A">
            <w:pPr>
              <w:pStyle w:val="Default"/>
              <w:snapToGrid w:val="0"/>
              <w:jc w:val="both"/>
              <w:rPr>
                <w:rFonts w:hAnsi="ＭＳ 明朝"/>
                <w:color w:val="000000" w:themeColor="text1"/>
                <w:sz w:val="18"/>
                <w:szCs w:val="18"/>
              </w:rPr>
            </w:pPr>
          </w:p>
        </w:tc>
        <w:tc>
          <w:tcPr>
            <w:tcW w:w="8221" w:type="dxa"/>
          </w:tcPr>
          <w:p w14:paraId="0EBFB1EC" w14:textId="6A6D08F3"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道東エリア代表市町村廃棄物担当課長</w:t>
            </w:r>
          </w:p>
        </w:tc>
      </w:tr>
      <w:tr w:rsidR="00322B3E" w:rsidRPr="00E0753D" w14:paraId="3706A371" w14:textId="77777777" w:rsidTr="00D5039B">
        <w:tc>
          <w:tcPr>
            <w:tcW w:w="1555" w:type="dxa"/>
            <w:vMerge w:val="restart"/>
            <w:vAlign w:val="center"/>
          </w:tcPr>
          <w:p w14:paraId="670A2953" w14:textId="0D31AC81" w:rsidR="00322B3E" w:rsidRPr="00116FB7" w:rsidRDefault="00322B3E" w:rsidP="00773D2A">
            <w:pPr>
              <w:widowControl/>
              <w:rPr>
                <w:rFonts w:ascii="ＭＳ 明朝" w:eastAsia="ＭＳ 明朝" w:hAnsi="ＭＳ 明朝"/>
                <w:color w:val="000000" w:themeColor="text1"/>
                <w:sz w:val="18"/>
                <w:szCs w:val="18"/>
              </w:rPr>
            </w:pPr>
            <w:r w:rsidRPr="00116FB7">
              <w:rPr>
                <w:rFonts w:ascii="ＭＳ 明朝" w:eastAsia="ＭＳ 明朝" w:hAnsi="ＭＳ 明朝" w:hint="eastAsia"/>
                <w:color w:val="000000" w:themeColor="text1"/>
                <w:sz w:val="18"/>
                <w:szCs w:val="18"/>
              </w:rPr>
              <w:t>民間団体</w:t>
            </w:r>
          </w:p>
        </w:tc>
        <w:tc>
          <w:tcPr>
            <w:tcW w:w="8221" w:type="dxa"/>
          </w:tcPr>
          <w:p w14:paraId="0BE04D6A" w14:textId="68FD864E" w:rsidR="00322B3E" w:rsidRPr="00116FB7" w:rsidRDefault="00322B3E"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公益社団法人北海道産業資源循環協会事務局次長</w:t>
            </w:r>
          </w:p>
        </w:tc>
      </w:tr>
      <w:tr w:rsidR="00322B3E" w:rsidRPr="00E0753D" w14:paraId="7FC4BDC2" w14:textId="77777777" w:rsidTr="00D5039B">
        <w:tc>
          <w:tcPr>
            <w:tcW w:w="1555" w:type="dxa"/>
            <w:vMerge/>
            <w:vAlign w:val="center"/>
          </w:tcPr>
          <w:p w14:paraId="37186DE1" w14:textId="77777777" w:rsidR="00322B3E" w:rsidRPr="00116FB7" w:rsidRDefault="00322B3E" w:rsidP="00773D2A">
            <w:pPr>
              <w:pStyle w:val="Default"/>
              <w:snapToGrid w:val="0"/>
              <w:jc w:val="both"/>
              <w:rPr>
                <w:rFonts w:hAnsi="ＭＳ 明朝"/>
                <w:color w:val="000000" w:themeColor="text1"/>
                <w:sz w:val="18"/>
                <w:szCs w:val="18"/>
              </w:rPr>
            </w:pPr>
          </w:p>
        </w:tc>
        <w:tc>
          <w:tcPr>
            <w:tcW w:w="8221" w:type="dxa"/>
          </w:tcPr>
          <w:p w14:paraId="3F3C1A2B" w14:textId="7E8A9C17" w:rsidR="00322B3E" w:rsidRPr="00116FB7" w:rsidRDefault="00322B3E"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一般社団法人北海道建設業協会業務部長</w:t>
            </w:r>
          </w:p>
        </w:tc>
      </w:tr>
      <w:tr w:rsidR="00322B3E" w:rsidRPr="00E0753D" w14:paraId="0607AF48" w14:textId="77777777" w:rsidTr="00D5039B">
        <w:tc>
          <w:tcPr>
            <w:tcW w:w="1555" w:type="dxa"/>
            <w:vMerge/>
            <w:vAlign w:val="center"/>
          </w:tcPr>
          <w:p w14:paraId="46821F75" w14:textId="77777777" w:rsidR="00322B3E" w:rsidRPr="00116FB7" w:rsidRDefault="00322B3E" w:rsidP="00773D2A">
            <w:pPr>
              <w:pStyle w:val="Default"/>
              <w:snapToGrid w:val="0"/>
              <w:jc w:val="both"/>
              <w:rPr>
                <w:rFonts w:hAnsi="ＭＳ 明朝"/>
                <w:color w:val="000000" w:themeColor="text1"/>
                <w:sz w:val="18"/>
                <w:szCs w:val="18"/>
              </w:rPr>
            </w:pPr>
          </w:p>
        </w:tc>
        <w:tc>
          <w:tcPr>
            <w:tcW w:w="8221" w:type="dxa"/>
          </w:tcPr>
          <w:p w14:paraId="08FDA74B" w14:textId="7CE26944" w:rsidR="00322B3E" w:rsidRPr="00116FB7" w:rsidRDefault="00322B3E"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一般社団法人北海道解体工事業協会事務局長</w:t>
            </w:r>
          </w:p>
        </w:tc>
      </w:tr>
      <w:tr w:rsidR="00322B3E" w:rsidRPr="00E0753D" w14:paraId="742F6A4F" w14:textId="77777777" w:rsidTr="00D5039B">
        <w:tc>
          <w:tcPr>
            <w:tcW w:w="1555" w:type="dxa"/>
            <w:vMerge/>
            <w:vAlign w:val="center"/>
          </w:tcPr>
          <w:p w14:paraId="59BD9491" w14:textId="77777777" w:rsidR="00322B3E" w:rsidRPr="00116FB7" w:rsidRDefault="00322B3E" w:rsidP="00773D2A">
            <w:pPr>
              <w:pStyle w:val="Default"/>
              <w:snapToGrid w:val="0"/>
              <w:jc w:val="both"/>
              <w:rPr>
                <w:rFonts w:hAnsi="ＭＳ 明朝"/>
                <w:color w:val="000000" w:themeColor="text1"/>
                <w:sz w:val="18"/>
                <w:szCs w:val="18"/>
              </w:rPr>
            </w:pPr>
          </w:p>
        </w:tc>
        <w:tc>
          <w:tcPr>
            <w:tcW w:w="8221" w:type="dxa"/>
          </w:tcPr>
          <w:p w14:paraId="58F96F4B" w14:textId="492B1A2E" w:rsidR="00322B3E" w:rsidRPr="00116FB7" w:rsidRDefault="00322B3E"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社会福祉法人北海道社会福祉協議会</w:t>
            </w:r>
            <w:r w:rsidR="00916D02">
              <w:rPr>
                <w:rFonts w:hAnsi="ＭＳ 明朝" w:hint="eastAsia"/>
                <w:color w:val="000000" w:themeColor="text1"/>
                <w:sz w:val="18"/>
                <w:szCs w:val="18"/>
              </w:rPr>
              <w:t>地域福祉部長</w:t>
            </w:r>
          </w:p>
        </w:tc>
      </w:tr>
      <w:tr w:rsidR="00322B3E" w:rsidRPr="00E0753D" w14:paraId="07B8FB24" w14:textId="77777777" w:rsidTr="00D5039B">
        <w:tc>
          <w:tcPr>
            <w:tcW w:w="1555" w:type="dxa"/>
            <w:vMerge/>
            <w:vAlign w:val="center"/>
          </w:tcPr>
          <w:p w14:paraId="6D5E857C" w14:textId="77777777" w:rsidR="00322B3E" w:rsidRPr="00116FB7" w:rsidRDefault="00322B3E" w:rsidP="00773D2A">
            <w:pPr>
              <w:pStyle w:val="Default"/>
              <w:snapToGrid w:val="0"/>
              <w:jc w:val="both"/>
              <w:rPr>
                <w:rFonts w:hAnsi="ＭＳ 明朝"/>
                <w:color w:val="000000" w:themeColor="text1"/>
                <w:sz w:val="18"/>
                <w:szCs w:val="18"/>
              </w:rPr>
            </w:pPr>
          </w:p>
        </w:tc>
        <w:tc>
          <w:tcPr>
            <w:tcW w:w="8221" w:type="dxa"/>
          </w:tcPr>
          <w:p w14:paraId="5E33E3DA" w14:textId="1DD04E91" w:rsidR="00322B3E" w:rsidRPr="00116FB7" w:rsidRDefault="00322B3E" w:rsidP="00803CD1">
            <w:pPr>
              <w:pStyle w:val="Default"/>
              <w:snapToGrid w:val="0"/>
              <w:rPr>
                <w:rFonts w:hAnsi="ＭＳ 明朝"/>
                <w:color w:val="000000" w:themeColor="text1"/>
                <w:sz w:val="18"/>
                <w:szCs w:val="18"/>
              </w:rPr>
            </w:pPr>
            <w:r w:rsidRPr="00116FB7">
              <w:rPr>
                <w:rFonts w:hAnsi="ＭＳ 明朝"/>
                <w:color w:val="000000" w:themeColor="text1"/>
                <w:sz w:val="18"/>
                <w:szCs w:val="18"/>
              </w:rPr>
              <w:t>一般社団法人北海道環境保全協会</w:t>
            </w:r>
          </w:p>
        </w:tc>
      </w:tr>
      <w:tr w:rsidR="002219C0" w:rsidRPr="00E0753D" w14:paraId="4C9C6C4B" w14:textId="77777777" w:rsidTr="00D5039B">
        <w:tc>
          <w:tcPr>
            <w:tcW w:w="1555" w:type="dxa"/>
            <w:vMerge w:val="restart"/>
            <w:vAlign w:val="center"/>
          </w:tcPr>
          <w:p w14:paraId="28054E83" w14:textId="3A2C2437" w:rsidR="0040242C" w:rsidRPr="00116FB7" w:rsidRDefault="0040242C" w:rsidP="00773D2A">
            <w:pPr>
              <w:pStyle w:val="Default"/>
              <w:snapToGrid w:val="0"/>
              <w:jc w:val="both"/>
              <w:rPr>
                <w:rFonts w:hAnsi="ＭＳ 明朝"/>
                <w:color w:val="000000" w:themeColor="text1"/>
                <w:sz w:val="18"/>
                <w:szCs w:val="18"/>
              </w:rPr>
            </w:pPr>
            <w:r w:rsidRPr="00116FB7">
              <w:rPr>
                <w:rFonts w:hAnsi="ＭＳ 明朝" w:hint="eastAsia"/>
                <w:color w:val="000000" w:themeColor="text1"/>
                <w:sz w:val="18"/>
                <w:szCs w:val="18"/>
              </w:rPr>
              <w:t>国の機関</w:t>
            </w:r>
          </w:p>
        </w:tc>
        <w:tc>
          <w:tcPr>
            <w:tcW w:w="8221" w:type="dxa"/>
          </w:tcPr>
          <w:p w14:paraId="6EA1B4A7" w14:textId="1C5247FC" w:rsidR="0040242C" w:rsidRPr="00116FB7" w:rsidRDefault="0040242C"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国土交通省北海道開発局事業振興部防災課災害対策管理官</w:t>
            </w:r>
          </w:p>
        </w:tc>
      </w:tr>
      <w:tr w:rsidR="002219C0" w:rsidRPr="00E0753D" w14:paraId="502C015E" w14:textId="77777777" w:rsidTr="00D5039B">
        <w:tc>
          <w:tcPr>
            <w:tcW w:w="1555" w:type="dxa"/>
            <w:vMerge/>
          </w:tcPr>
          <w:p w14:paraId="24218AAD" w14:textId="77777777" w:rsidR="0040242C" w:rsidRPr="00116FB7" w:rsidRDefault="0040242C" w:rsidP="00803CD1">
            <w:pPr>
              <w:pStyle w:val="Default"/>
              <w:snapToGrid w:val="0"/>
              <w:rPr>
                <w:rFonts w:hAnsi="ＭＳ 明朝"/>
                <w:color w:val="000000" w:themeColor="text1"/>
                <w:sz w:val="18"/>
                <w:szCs w:val="18"/>
              </w:rPr>
            </w:pPr>
          </w:p>
        </w:tc>
        <w:tc>
          <w:tcPr>
            <w:tcW w:w="8221" w:type="dxa"/>
          </w:tcPr>
          <w:p w14:paraId="35D1E431" w14:textId="0A1A4C4E" w:rsidR="0040242C" w:rsidRPr="00116FB7" w:rsidRDefault="002219C0"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環境省北海道地方環境事務所資源循環課長</w:t>
            </w:r>
          </w:p>
        </w:tc>
      </w:tr>
      <w:tr w:rsidR="00D5039B" w:rsidRPr="00E0753D" w14:paraId="2D81E7AC" w14:textId="77777777" w:rsidTr="00D5039B">
        <w:tc>
          <w:tcPr>
            <w:tcW w:w="1555" w:type="dxa"/>
          </w:tcPr>
          <w:p w14:paraId="458627A1" w14:textId="0BE0D4ED" w:rsidR="00D5039B" w:rsidRPr="00116FB7" w:rsidRDefault="00D5039B"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オブザーバー</w:t>
            </w:r>
          </w:p>
        </w:tc>
        <w:tc>
          <w:tcPr>
            <w:tcW w:w="8221" w:type="dxa"/>
          </w:tcPr>
          <w:p w14:paraId="46AB1CEF" w14:textId="01DEC23D" w:rsidR="00D5039B" w:rsidRPr="00116FB7" w:rsidRDefault="00486752" w:rsidP="00803CD1">
            <w:pPr>
              <w:pStyle w:val="Default"/>
              <w:snapToGrid w:val="0"/>
              <w:rPr>
                <w:rFonts w:hAnsi="ＭＳ 明朝"/>
                <w:color w:val="000000" w:themeColor="text1"/>
                <w:sz w:val="18"/>
                <w:szCs w:val="18"/>
              </w:rPr>
            </w:pPr>
            <w:r w:rsidRPr="00116FB7">
              <w:rPr>
                <w:rFonts w:hAnsi="ＭＳ 明朝" w:hint="eastAsia"/>
                <w:color w:val="000000" w:themeColor="text1"/>
                <w:sz w:val="18"/>
                <w:szCs w:val="18"/>
              </w:rPr>
              <w:t>陸上自衛隊北部方面総監部防衛部防衛課</w:t>
            </w:r>
            <w:r w:rsidR="0090636A" w:rsidRPr="00116FB7">
              <w:rPr>
                <w:rFonts w:hAnsi="ＭＳ 明朝" w:hint="eastAsia"/>
                <w:color w:val="000000" w:themeColor="text1"/>
                <w:sz w:val="18"/>
                <w:szCs w:val="18"/>
              </w:rPr>
              <w:t>運用</w:t>
            </w:r>
            <w:r w:rsidRPr="00116FB7">
              <w:rPr>
                <w:rFonts w:hAnsi="ＭＳ 明朝" w:hint="eastAsia"/>
                <w:color w:val="000000" w:themeColor="text1"/>
                <w:sz w:val="18"/>
                <w:szCs w:val="18"/>
              </w:rPr>
              <w:t>班長</w:t>
            </w:r>
          </w:p>
        </w:tc>
      </w:tr>
    </w:tbl>
    <w:p w14:paraId="4139D103" w14:textId="763323AA" w:rsidR="0040242C" w:rsidRDefault="0040242C" w:rsidP="00803CD1">
      <w:pPr>
        <w:pStyle w:val="Default"/>
        <w:snapToGrid w:val="0"/>
        <w:rPr>
          <w:rFonts w:hAnsi="ＭＳ 明朝"/>
          <w:color w:val="000000" w:themeColor="text1"/>
          <w:sz w:val="23"/>
          <w:szCs w:val="23"/>
        </w:rPr>
      </w:pPr>
    </w:p>
    <w:p w14:paraId="22EC3A2E" w14:textId="77777777" w:rsidR="002219C0" w:rsidRPr="002219C0" w:rsidRDefault="002219C0" w:rsidP="00803CD1">
      <w:pPr>
        <w:pStyle w:val="Default"/>
        <w:snapToGrid w:val="0"/>
        <w:rPr>
          <w:rFonts w:hAnsi="ＭＳ 明朝"/>
          <w:color w:val="000000" w:themeColor="text1"/>
          <w:sz w:val="23"/>
          <w:szCs w:val="23"/>
        </w:rPr>
      </w:pPr>
    </w:p>
    <w:p w14:paraId="38132EDE" w14:textId="1A230382" w:rsidR="007A00E3" w:rsidRPr="002219C0" w:rsidRDefault="00B74EBF" w:rsidP="00C47F9A">
      <w:pPr>
        <w:widowControl/>
        <w:jc w:val="left"/>
        <w:rPr>
          <w:rFonts w:ascii="ＭＳ 明朝" w:eastAsia="ＭＳ 明朝" w:hAnsi="ＭＳ 明朝" w:cs="ＭＳ 明朝"/>
          <w:color w:val="000000" w:themeColor="text1"/>
          <w:kern w:val="0"/>
          <w:sz w:val="23"/>
          <w:szCs w:val="23"/>
        </w:rPr>
      </w:pPr>
      <w:r w:rsidRPr="002219C0">
        <w:rPr>
          <w:rFonts w:ascii="ＭＳ 明朝" w:eastAsia="ＭＳ 明朝" w:hAnsi="ＭＳ 明朝" w:hint="eastAsia"/>
          <w:color w:val="000000" w:themeColor="text1"/>
          <w:sz w:val="23"/>
          <w:szCs w:val="23"/>
        </w:rPr>
        <w:t>別表２</w:t>
      </w:r>
      <w:r w:rsidR="00E0510C" w:rsidRPr="002219C0">
        <w:rPr>
          <w:rFonts w:ascii="ＭＳ 明朝" w:eastAsia="ＭＳ 明朝" w:hAnsi="ＭＳ 明朝" w:hint="eastAsia"/>
          <w:color w:val="000000" w:themeColor="text1"/>
          <w:sz w:val="23"/>
          <w:szCs w:val="23"/>
        </w:rPr>
        <w:t xml:space="preserve">　</w:t>
      </w:r>
      <w:r w:rsidR="002219C0">
        <w:rPr>
          <w:rFonts w:ascii="ＭＳ 明朝" w:eastAsia="ＭＳ 明朝" w:hAnsi="ＭＳ 明朝" w:hint="eastAsia"/>
          <w:color w:val="000000" w:themeColor="text1"/>
          <w:sz w:val="23"/>
          <w:szCs w:val="23"/>
        </w:rPr>
        <w:t>エリア分科会</w:t>
      </w:r>
      <w:r w:rsidRPr="002219C0">
        <w:rPr>
          <w:rFonts w:ascii="ＭＳ 明朝" w:eastAsia="ＭＳ 明朝" w:hAnsi="ＭＳ 明朝" w:hint="eastAsia"/>
          <w:color w:val="000000" w:themeColor="text1"/>
          <w:sz w:val="23"/>
          <w:szCs w:val="23"/>
        </w:rPr>
        <w:t>構成員</w:t>
      </w:r>
    </w:p>
    <w:tbl>
      <w:tblPr>
        <w:tblStyle w:val="a7"/>
        <w:tblW w:w="9776" w:type="dxa"/>
        <w:tblLook w:val="04A0" w:firstRow="1" w:lastRow="0" w:firstColumn="1" w:lastColumn="0" w:noHBand="0" w:noVBand="1"/>
      </w:tblPr>
      <w:tblGrid>
        <w:gridCol w:w="1413"/>
        <w:gridCol w:w="8363"/>
      </w:tblGrid>
      <w:tr w:rsidR="002219C0" w:rsidRPr="00E0753D" w14:paraId="1FF879A2" w14:textId="77777777" w:rsidTr="00D5039B">
        <w:tc>
          <w:tcPr>
            <w:tcW w:w="1413" w:type="dxa"/>
            <w:vAlign w:val="center"/>
          </w:tcPr>
          <w:p w14:paraId="6DF2C3BC" w14:textId="77777777" w:rsidR="0040242C" w:rsidRPr="00E0753D" w:rsidRDefault="0040242C" w:rsidP="007C0394">
            <w:pPr>
              <w:pStyle w:val="Default"/>
              <w:snapToGrid w:val="0"/>
              <w:jc w:val="center"/>
              <w:rPr>
                <w:rFonts w:hAnsi="ＭＳ 明朝"/>
                <w:color w:val="000000" w:themeColor="text1"/>
                <w:sz w:val="18"/>
                <w:szCs w:val="18"/>
              </w:rPr>
            </w:pPr>
            <w:r w:rsidRPr="00E0753D">
              <w:rPr>
                <w:rFonts w:hAnsi="ＭＳ 明朝" w:hint="eastAsia"/>
                <w:color w:val="000000" w:themeColor="text1"/>
                <w:sz w:val="18"/>
                <w:szCs w:val="18"/>
              </w:rPr>
              <w:t>区分</w:t>
            </w:r>
          </w:p>
        </w:tc>
        <w:tc>
          <w:tcPr>
            <w:tcW w:w="8363" w:type="dxa"/>
            <w:vAlign w:val="center"/>
          </w:tcPr>
          <w:p w14:paraId="154C0214" w14:textId="5CE680F3" w:rsidR="0040242C" w:rsidRPr="00E0753D" w:rsidRDefault="002219C0" w:rsidP="007C0394">
            <w:pPr>
              <w:pStyle w:val="Default"/>
              <w:snapToGrid w:val="0"/>
              <w:jc w:val="center"/>
              <w:rPr>
                <w:rFonts w:hAnsi="ＭＳ 明朝"/>
                <w:color w:val="000000" w:themeColor="text1"/>
                <w:sz w:val="18"/>
                <w:szCs w:val="18"/>
              </w:rPr>
            </w:pPr>
            <w:r w:rsidRPr="00E0753D">
              <w:rPr>
                <w:rFonts w:hAnsi="ＭＳ 明朝" w:hint="eastAsia"/>
                <w:color w:val="000000" w:themeColor="text1"/>
                <w:sz w:val="18"/>
                <w:szCs w:val="18"/>
              </w:rPr>
              <w:t>エリア分科会</w:t>
            </w:r>
            <w:r w:rsidR="0040242C" w:rsidRPr="00E0753D">
              <w:rPr>
                <w:rFonts w:hAnsi="ＭＳ 明朝" w:hint="eastAsia"/>
                <w:color w:val="000000" w:themeColor="text1"/>
                <w:sz w:val="18"/>
                <w:szCs w:val="18"/>
              </w:rPr>
              <w:t>委員</w:t>
            </w:r>
          </w:p>
        </w:tc>
      </w:tr>
      <w:tr w:rsidR="00E0753D" w:rsidRPr="00E0753D" w14:paraId="68B63B48" w14:textId="77777777" w:rsidTr="00D5039B">
        <w:tc>
          <w:tcPr>
            <w:tcW w:w="1413" w:type="dxa"/>
            <w:vMerge w:val="restart"/>
            <w:vAlign w:val="center"/>
          </w:tcPr>
          <w:p w14:paraId="1A5EF074" w14:textId="39DD79BF" w:rsidR="00E0753D" w:rsidRPr="00E0753D" w:rsidRDefault="00E0753D" w:rsidP="00F100D8">
            <w:pPr>
              <w:pStyle w:val="Default"/>
              <w:snapToGrid w:val="0"/>
              <w:jc w:val="both"/>
              <w:rPr>
                <w:rFonts w:hAnsi="ＭＳ 明朝"/>
                <w:color w:val="000000" w:themeColor="text1"/>
                <w:sz w:val="18"/>
                <w:szCs w:val="18"/>
              </w:rPr>
            </w:pPr>
            <w:r w:rsidRPr="00E0753D">
              <w:rPr>
                <w:rFonts w:hAnsi="ＭＳ 明朝" w:hint="eastAsia"/>
                <w:color w:val="000000" w:themeColor="text1"/>
                <w:sz w:val="18"/>
                <w:szCs w:val="18"/>
              </w:rPr>
              <w:t>道南エリア</w:t>
            </w:r>
          </w:p>
        </w:tc>
        <w:tc>
          <w:tcPr>
            <w:tcW w:w="8363" w:type="dxa"/>
          </w:tcPr>
          <w:p w14:paraId="4ADBAE30" w14:textId="6CC1D48D" w:rsidR="00E0753D" w:rsidRPr="00E0753D" w:rsidRDefault="00E0753D" w:rsidP="007C0394">
            <w:pPr>
              <w:pStyle w:val="Default"/>
              <w:snapToGrid w:val="0"/>
              <w:rPr>
                <w:rFonts w:hAnsi="ＭＳ 明朝"/>
                <w:color w:val="000000" w:themeColor="text1"/>
                <w:sz w:val="18"/>
                <w:szCs w:val="18"/>
              </w:rPr>
            </w:pPr>
            <w:r w:rsidRPr="00E0753D">
              <w:rPr>
                <w:rFonts w:hAnsi="ＭＳ 明朝" w:hint="eastAsia"/>
                <w:color w:val="000000" w:themeColor="text1"/>
                <w:sz w:val="18"/>
                <w:szCs w:val="18"/>
              </w:rPr>
              <w:t>渡島総合振興局環境生活課主幹及び檜山振興局環境生活課長</w:t>
            </w:r>
          </w:p>
        </w:tc>
      </w:tr>
      <w:tr w:rsidR="00E0753D" w:rsidRPr="00E0753D" w14:paraId="43D64026" w14:textId="77777777" w:rsidTr="00D5039B">
        <w:tc>
          <w:tcPr>
            <w:tcW w:w="1413" w:type="dxa"/>
            <w:vMerge/>
            <w:vAlign w:val="center"/>
          </w:tcPr>
          <w:p w14:paraId="4382D53F"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0D3BA283" w14:textId="5F86E58F"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渡島及び檜山（総合）振興局管内市町村廃棄物または防災担当課長（18市町村）</w:t>
            </w:r>
          </w:p>
        </w:tc>
      </w:tr>
      <w:tr w:rsidR="00E0753D" w:rsidRPr="00E0753D" w14:paraId="09DDC409" w14:textId="77777777" w:rsidTr="00D5039B">
        <w:tc>
          <w:tcPr>
            <w:tcW w:w="1413" w:type="dxa"/>
            <w:vMerge/>
            <w:vAlign w:val="center"/>
          </w:tcPr>
          <w:p w14:paraId="698A61BF"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7CD4C6DB" w14:textId="5F35ABCC"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公益社団法人北海道産業資源循環協会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道南支部</w:t>
            </w:r>
            <w:r>
              <w:rPr>
                <w:rFonts w:hAnsi="ＭＳ 明朝" w:hint="eastAsia"/>
                <w:color w:val="000000" w:themeColor="text1"/>
                <w:sz w:val="18"/>
                <w:szCs w:val="18"/>
              </w:rPr>
              <w:t>の代表者</w:t>
            </w:r>
          </w:p>
        </w:tc>
      </w:tr>
      <w:tr w:rsidR="00E0753D" w:rsidRPr="00E0753D" w14:paraId="3D3CF349" w14:textId="77777777" w:rsidTr="00D5039B">
        <w:tc>
          <w:tcPr>
            <w:tcW w:w="1413" w:type="dxa"/>
            <w:vMerge/>
            <w:vAlign w:val="center"/>
          </w:tcPr>
          <w:p w14:paraId="18241F8D"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3CDB1EE4" w14:textId="222A522F"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一般社団法人北海道環境保全協会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函館地区</w:t>
            </w:r>
            <w:r>
              <w:rPr>
                <w:rFonts w:hAnsi="ＭＳ 明朝" w:hint="eastAsia"/>
                <w:color w:val="000000" w:themeColor="text1"/>
                <w:sz w:val="18"/>
                <w:szCs w:val="18"/>
              </w:rPr>
              <w:t>の代表者</w:t>
            </w:r>
          </w:p>
        </w:tc>
      </w:tr>
      <w:tr w:rsidR="00E0753D" w:rsidRPr="00E0753D" w14:paraId="00FD015D" w14:textId="77777777" w:rsidTr="00D5039B">
        <w:tc>
          <w:tcPr>
            <w:tcW w:w="1413" w:type="dxa"/>
            <w:vMerge w:val="restart"/>
            <w:vAlign w:val="center"/>
          </w:tcPr>
          <w:p w14:paraId="6E1A6005" w14:textId="5C0097FE" w:rsidR="00E0753D" w:rsidRPr="00E0753D" w:rsidRDefault="00E0753D" w:rsidP="00773D2A">
            <w:pPr>
              <w:pStyle w:val="Default"/>
              <w:snapToGrid w:val="0"/>
              <w:jc w:val="both"/>
              <w:rPr>
                <w:rFonts w:hAnsi="ＭＳ 明朝"/>
                <w:color w:val="000000" w:themeColor="text1"/>
                <w:sz w:val="18"/>
                <w:szCs w:val="18"/>
              </w:rPr>
            </w:pPr>
            <w:r w:rsidRPr="00E0753D">
              <w:rPr>
                <w:rFonts w:hAnsi="ＭＳ 明朝" w:hint="eastAsia"/>
                <w:color w:val="000000" w:themeColor="text1"/>
                <w:sz w:val="18"/>
                <w:szCs w:val="18"/>
              </w:rPr>
              <w:t>道央エリア</w:t>
            </w:r>
          </w:p>
        </w:tc>
        <w:tc>
          <w:tcPr>
            <w:tcW w:w="8363" w:type="dxa"/>
          </w:tcPr>
          <w:p w14:paraId="04E28460" w14:textId="36B72C5B"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胆振総合振興局環境生活課主幹、後志総合振興局環境生活課主幹、石狩振興局環境生活課主幹、空知総合振興局環境生活課主幹及び日高振興局環境生活課長</w:t>
            </w:r>
          </w:p>
        </w:tc>
      </w:tr>
      <w:tr w:rsidR="00E0753D" w:rsidRPr="00E0753D" w14:paraId="26CA431D" w14:textId="77777777" w:rsidTr="00D5039B">
        <w:tc>
          <w:tcPr>
            <w:tcW w:w="1413" w:type="dxa"/>
            <w:vMerge/>
            <w:vAlign w:val="center"/>
          </w:tcPr>
          <w:p w14:paraId="3F9D3286"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0CA81214" w14:textId="3FFEF892"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胆振、後志、石狩、空知及び日高（総合）振興局管内市町村廃棄物または防災担当課長（70市町村）</w:t>
            </w:r>
          </w:p>
        </w:tc>
      </w:tr>
      <w:tr w:rsidR="00E0753D" w:rsidRPr="00E0753D" w14:paraId="50C89633" w14:textId="77777777" w:rsidTr="00D5039B">
        <w:tc>
          <w:tcPr>
            <w:tcW w:w="1413" w:type="dxa"/>
            <w:vMerge/>
            <w:vAlign w:val="center"/>
          </w:tcPr>
          <w:p w14:paraId="33092DF8"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023545EF" w14:textId="1ADB0403"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公益社団法人北海道産業資源循環協会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後志支部、道央支部、空知支部、日振支部</w:t>
            </w:r>
            <w:r>
              <w:rPr>
                <w:rFonts w:hAnsi="ＭＳ 明朝" w:hint="eastAsia"/>
                <w:color w:val="000000" w:themeColor="text1"/>
                <w:sz w:val="18"/>
                <w:szCs w:val="18"/>
              </w:rPr>
              <w:t>の代表者</w:t>
            </w:r>
          </w:p>
        </w:tc>
      </w:tr>
      <w:tr w:rsidR="00E0753D" w:rsidRPr="00E0753D" w14:paraId="3C40D78E" w14:textId="77777777" w:rsidTr="00D5039B">
        <w:tc>
          <w:tcPr>
            <w:tcW w:w="1413" w:type="dxa"/>
            <w:vMerge/>
            <w:vAlign w:val="center"/>
          </w:tcPr>
          <w:p w14:paraId="09EC7043"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4E9B70BD" w14:textId="4C9F8FD1"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一般社団法人北海道環境保全協会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札幌地区</w:t>
            </w:r>
            <w:r>
              <w:rPr>
                <w:rFonts w:hAnsi="ＭＳ 明朝" w:hint="eastAsia"/>
                <w:color w:val="000000" w:themeColor="text1"/>
                <w:sz w:val="18"/>
                <w:szCs w:val="18"/>
              </w:rPr>
              <w:t>の代表者</w:t>
            </w:r>
          </w:p>
        </w:tc>
      </w:tr>
      <w:tr w:rsidR="00E0753D" w:rsidRPr="00E0753D" w14:paraId="4280BB95" w14:textId="77777777" w:rsidTr="00D5039B">
        <w:tc>
          <w:tcPr>
            <w:tcW w:w="1413" w:type="dxa"/>
            <w:vMerge w:val="restart"/>
            <w:vAlign w:val="center"/>
          </w:tcPr>
          <w:p w14:paraId="113601D6" w14:textId="176A5188" w:rsidR="00E0753D" w:rsidRPr="00E0753D" w:rsidRDefault="00E0753D" w:rsidP="00773D2A">
            <w:pPr>
              <w:pStyle w:val="Default"/>
              <w:snapToGrid w:val="0"/>
              <w:jc w:val="both"/>
              <w:rPr>
                <w:rFonts w:hAnsi="ＭＳ 明朝"/>
                <w:color w:val="000000" w:themeColor="text1"/>
                <w:sz w:val="18"/>
                <w:szCs w:val="18"/>
              </w:rPr>
            </w:pPr>
            <w:r w:rsidRPr="00E0753D">
              <w:rPr>
                <w:rFonts w:hAnsi="ＭＳ 明朝" w:hint="eastAsia"/>
                <w:color w:val="000000" w:themeColor="text1"/>
                <w:sz w:val="18"/>
                <w:szCs w:val="18"/>
              </w:rPr>
              <w:t>道北エリア</w:t>
            </w:r>
          </w:p>
        </w:tc>
        <w:tc>
          <w:tcPr>
            <w:tcW w:w="8363" w:type="dxa"/>
          </w:tcPr>
          <w:p w14:paraId="5FF12E0E" w14:textId="49E9C2D4"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上川総合振興局環境生活課主幹、留萌振興局環境生活課長及び宗谷総合振興局環境生活課</w:t>
            </w:r>
            <w:r w:rsidR="00916D02">
              <w:rPr>
                <w:rFonts w:hAnsi="ＭＳ 明朝" w:hint="eastAsia"/>
                <w:color w:val="000000" w:themeColor="text1"/>
                <w:sz w:val="18"/>
                <w:szCs w:val="18"/>
              </w:rPr>
              <w:t>長</w:t>
            </w:r>
          </w:p>
        </w:tc>
      </w:tr>
      <w:tr w:rsidR="00E0753D" w:rsidRPr="00E0753D" w14:paraId="6B4052AA" w14:textId="77777777" w:rsidTr="00D5039B">
        <w:tc>
          <w:tcPr>
            <w:tcW w:w="1413" w:type="dxa"/>
            <w:vMerge/>
            <w:vAlign w:val="center"/>
          </w:tcPr>
          <w:p w14:paraId="0E2CEBC7"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6C5DF301" w14:textId="777A3A1F"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上川、留萌及び宗谷（総合）振興局管内市町村廃棄物または防災担当課長（41市町村）</w:t>
            </w:r>
          </w:p>
        </w:tc>
      </w:tr>
      <w:tr w:rsidR="00E0753D" w:rsidRPr="00E0753D" w14:paraId="55580A91" w14:textId="77777777" w:rsidTr="00D5039B">
        <w:tc>
          <w:tcPr>
            <w:tcW w:w="1413" w:type="dxa"/>
            <w:vMerge/>
            <w:vAlign w:val="center"/>
          </w:tcPr>
          <w:p w14:paraId="743988D5"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5E43426C" w14:textId="5C0A869C"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公益社団法人北海道産業資源循環協会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上川支部、留萌支部、宗谷支部</w:t>
            </w:r>
            <w:r>
              <w:rPr>
                <w:rFonts w:hAnsi="ＭＳ 明朝" w:hint="eastAsia"/>
                <w:color w:val="000000" w:themeColor="text1"/>
                <w:sz w:val="18"/>
                <w:szCs w:val="18"/>
              </w:rPr>
              <w:t>の代表者</w:t>
            </w:r>
          </w:p>
        </w:tc>
      </w:tr>
      <w:tr w:rsidR="00E0753D" w:rsidRPr="00E0753D" w14:paraId="7BF8D7AD" w14:textId="77777777" w:rsidTr="00D5039B">
        <w:tc>
          <w:tcPr>
            <w:tcW w:w="1413" w:type="dxa"/>
            <w:vMerge/>
            <w:vAlign w:val="center"/>
          </w:tcPr>
          <w:p w14:paraId="1388DCB8" w14:textId="77777777" w:rsidR="00E0753D" w:rsidRPr="00E0753D" w:rsidRDefault="00E0753D" w:rsidP="00773D2A">
            <w:pPr>
              <w:pStyle w:val="Default"/>
              <w:snapToGrid w:val="0"/>
              <w:jc w:val="both"/>
              <w:rPr>
                <w:rFonts w:hAnsi="ＭＳ 明朝"/>
                <w:color w:val="000000" w:themeColor="text1"/>
                <w:sz w:val="18"/>
                <w:szCs w:val="18"/>
              </w:rPr>
            </w:pPr>
          </w:p>
        </w:tc>
        <w:tc>
          <w:tcPr>
            <w:tcW w:w="8363" w:type="dxa"/>
          </w:tcPr>
          <w:p w14:paraId="04884CD9" w14:textId="205D2E5A"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一般社団法人北海道環境保全協会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旭川地区</w:t>
            </w:r>
            <w:r>
              <w:rPr>
                <w:rFonts w:hAnsi="ＭＳ 明朝" w:hint="eastAsia"/>
                <w:color w:val="000000" w:themeColor="text1"/>
                <w:sz w:val="18"/>
                <w:szCs w:val="18"/>
              </w:rPr>
              <w:t>の代表者</w:t>
            </w:r>
          </w:p>
        </w:tc>
      </w:tr>
      <w:tr w:rsidR="00E0753D" w:rsidRPr="00E0753D" w14:paraId="4F51DB18" w14:textId="77777777" w:rsidTr="00D5039B">
        <w:tc>
          <w:tcPr>
            <w:tcW w:w="1413" w:type="dxa"/>
            <w:vMerge w:val="restart"/>
            <w:vAlign w:val="center"/>
          </w:tcPr>
          <w:p w14:paraId="424B9AD2" w14:textId="5DD9CF4D" w:rsidR="00E0753D" w:rsidRPr="00E0753D" w:rsidRDefault="00E0753D" w:rsidP="00773D2A">
            <w:pPr>
              <w:pStyle w:val="Default"/>
              <w:snapToGrid w:val="0"/>
              <w:jc w:val="both"/>
              <w:rPr>
                <w:rFonts w:hAnsi="ＭＳ 明朝"/>
                <w:color w:val="000000" w:themeColor="text1"/>
                <w:sz w:val="18"/>
                <w:szCs w:val="18"/>
              </w:rPr>
            </w:pPr>
            <w:r w:rsidRPr="00E0753D">
              <w:rPr>
                <w:rFonts w:hAnsi="ＭＳ 明朝" w:hint="eastAsia"/>
                <w:color w:val="000000" w:themeColor="text1"/>
                <w:sz w:val="18"/>
                <w:szCs w:val="18"/>
              </w:rPr>
              <w:t>道東エリア</w:t>
            </w:r>
          </w:p>
        </w:tc>
        <w:tc>
          <w:tcPr>
            <w:tcW w:w="8363" w:type="dxa"/>
          </w:tcPr>
          <w:p w14:paraId="697F2F98" w14:textId="5BED9DA2"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十勝総合振興局環境生活課主幹、釧路総合振興局環境生活課主幹、根室振興局環境生活課長及びオホーツク総合振興局環境生活課主幹</w:t>
            </w:r>
          </w:p>
        </w:tc>
      </w:tr>
      <w:tr w:rsidR="00E0753D" w:rsidRPr="00E0753D" w14:paraId="558DB504" w14:textId="77777777" w:rsidTr="00D5039B">
        <w:tc>
          <w:tcPr>
            <w:tcW w:w="1413" w:type="dxa"/>
            <w:vMerge/>
          </w:tcPr>
          <w:p w14:paraId="0A1DB18A" w14:textId="77777777" w:rsidR="00E0753D" w:rsidRPr="00E0753D" w:rsidRDefault="00E0753D" w:rsidP="00773D2A">
            <w:pPr>
              <w:pStyle w:val="Default"/>
              <w:snapToGrid w:val="0"/>
              <w:rPr>
                <w:rFonts w:hAnsi="ＭＳ 明朝"/>
                <w:color w:val="000000" w:themeColor="text1"/>
                <w:sz w:val="18"/>
                <w:szCs w:val="18"/>
              </w:rPr>
            </w:pPr>
          </w:p>
        </w:tc>
        <w:tc>
          <w:tcPr>
            <w:tcW w:w="8363" w:type="dxa"/>
          </w:tcPr>
          <w:p w14:paraId="3030A744" w14:textId="220A1AEA"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十勝、釧路、根室及びオホーツク（総合）振興局管内市町村廃棄物または防災担当課長（50市町村）</w:t>
            </w:r>
          </w:p>
        </w:tc>
      </w:tr>
      <w:tr w:rsidR="00E0753D" w:rsidRPr="00E0753D" w14:paraId="33F4E451" w14:textId="77777777" w:rsidTr="00D5039B">
        <w:tc>
          <w:tcPr>
            <w:tcW w:w="1413" w:type="dxa"/>
            <w:vMerge/>
          </w:tcPr>
          <w:p w14:paraId="79C4773F" w14:textId="77777777" w:rsidR="00E0753D" w:rsidRPr="00E0753D" w:rsidRDefault="00E0753D" w:rsidP="00773D2A">
            <w:pPr>
              <w:pStyle w:val="Default"/>
              <w:snapToGrid w:val="0"/>
              <w:rPr>
                <w:rFonts w:hAnsi="ＭＳ 明朝"/>
                <w:color w:val="000000" w:themeColor="text1"/>
                <w:sz w:val="18"/>
                <w:szCs w:val="18"/>
              </w:rPr>
            </w:pPr>
          </w:p>
        </w:tc>
        <w:tc>
          <w:tcPr>
            <w:tcW w:w="8363" w:type="dxa"/>
          </w:tcPr>
          <w:p w14:paraId="011F971D" w14:textId="6665E36D" w:rsidR="00E0753D" w:rsidRPr="00E0753D" w:rsidRDefault="00E0753D" w:rsidP="00E0753D">
            <w:pPr>
              <w:pStyle w:val="Default"/>
              <w:snapToGrid w:val="0"/>
              <w:rPr>
                <w:rFonts w:hAnsi="ＭＳ 明朝"/>
                <w:color w:val="000000" w:themeColor="text1"/>
                <w:sz w:val="18"/>
                <w:szCs w:val="18"/>
              </w:rPr>
            </w:pPr>
            <w:r w:rsidRPr="00E0753D">
              <w:rPr>
                <w:rFonts w:hAnsi="ＭＳ 明朝" w:hint="eastAsia"/>
                <w:color w:val="000000" w:themeColor="text1"/>
                <w:sz w:val="18"/>
                <w:szCs w:val="18"/>
              </w:rPr>
              <w:t>公益社団法人北海道産業資源循環協会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オホーツク支部、十勝支部</w:t>
            </w:r>
            <w:r>
              <w:rPr>
                <w:rFonts w:hAnsi="ＭＳ 明朝" w:hint="eastAsia"/>
                <w:color w:val="000000" w:themeColor="text1"/>
                <w:sz w:val="18"/>
                <w:szCs w:val="18"/>
              </w:rPr>
              <w:t>、</w:t>
            </w:r>
            <w:r w:rsidRPr="00E0753D">
              <w:rPr>
                <w:rFonts w:hAnsi="ＭＳ 明朝" w:hint="eastAsia"/>
                <w:color w:val="000000" w:themeColor="text1"/>
                <w:sz w:val="18"/>
                <w:szCs w:val="18"/>
              </w:rPr>
              <w:t>道東支部</w:t>
            </w:r>
            <w:r>
              <w:rPr>
                <w:rFonts w:hAnsi="ＭＳ 明朝" w:hint="eastAsia"/>
                <w:color w:val="000000" w:themeColor="text1"/>
                <w:sz w:val="18"/>
                <w:szCs w:val="18"/>
              </w:rPr>
              <w:t>の代表者</w:t>
            </w:r>
          </w:p>
        </w:tc>
      </w:tr>
      <w:tr w:rsidR="00E0753D" w:rsidRPr="00E0753D" w14:paraId="789A9935" w14:textId="77777777" w:rsidTr="00116FB7">
        <w:trPr>
          <w:trHeight w:val="70"/>
        </w:trPr>
        <w:tc>
          <w:tcPr>
            <w:tcW w:w="1413" w:type="dxa"/>
            <w:vMerge/>
          </w:tcPr>
          <w:p w14:paraId="6D711223" w14:textId="77777777" w:rsidR="00E0753D" w:rsidRPr="00E0753D" w:rsidRDefault="00E0753D" w:rsidP="00773D2A">
            <w:pPr>
              <w:pStyle w:val="Default"/>
              <w:snapToGrid w:val="0"/>
              <w:rPr>
                <w:rFonts w:hAnsi="ＭＳ 明朝"/>
                <w:color w:val="000000" w:themeColor="text1"/>
                <w:sz w:val="18"/>
                <w:szCs w:val="18"/>
              </w:rPr>
            </w:pPr>
          </w:p>
        </w:tc>
        <w:tc>
          <w:tcPr>
            <w:tcW w:w="8363" w:type="dxa"/>
          </w:tcPr>
          <w:p w14:paraId="25D1B1B1" w14:textId="5E431BF8" w:rsidR="00E0753D" w:rsidRPr="00E0753D" w:rsidRDefault="00E0753D" w:rsidP="00773D2A">
            <w:pPr>
              <w:pStyle w:val="Default"/>
              <w:snapToGrid w:val="0"/>
              <w:rPr>
                <w:rFonts w:hAnsi="ＭＳ 明朝"/>
                <w:color w:val="000000" w:themeColor="text1"/>
                <w:sz w:val="18"/>
                <w:szCs w:val="18"/>
              </w:rPr>
            </w:pPr>
            <w:r w:rsidRPr="00E0753D">
              <w:rPr>
                <w:rFonts w:hAnsi="ＭＳ 明朝" w:hint="eastAsia"/>
                <w:color w:val="000000" w:themeColor="text1"/>
                <w:sz w:val="18"/>
                <w:szCs w:val="18"/>
              </w:rPr>
              <w:t>一般社団法人北海道環境保全協会</w:t>
            </w:r>
            <w:r>
              <w:rPr>
                <w:rFonts w:hAnsi="ＭＳ 明朝" w:hint="eastAsia"/>
                <w:color w:val="000000" w:themeColor="text1"/>
                <w:sz w:val="18"/>
                <w:szCs w:val="18"/>
              </w:rPr>
              <w:t xml:space="preserve"> </w:t>
            </w:r>
            <w:r w:rsidRPr="00E0753D">
              <w:rPr>
                <w:rFonts w:hAnsi="ＭＳ 明朝" w:hint="eastAsia"/>
                <w:color w:val="000000" w:themeColor="text1"/>
                <w:sz w:val="18"/>
                <w:szCs w:val="18"/>
              </w:rPr>
              <w:t>十勝地区、</w:t>
            </w:r>
            <w:r w:rsidR="008F0955">
              <w:rPr>
                <w:rFonts w:hAnsi="ＭＳ 明朝" w:hint="eastAsia"/>
                <w:color w:val="000000" w:themeColor="text1"/>
                <w:sz w:val="18"/>
                <w:szCs w:val="18"/>
              </w:rPr>
              <w:t>釧路地区、</w:t>
            </w:r>
            <w:r w:rsidRPr="00E0753D">
              <w:rPr>
                <w:rFonts w:hAnsi="ＭＳ 明朝" w:hint="eastAsia"/>
                <w:color w:val="000000" w:themeColor="text1"/>
                <w:sz w:val="18"/>
                <w:szCs w:val="18"/>
              </w:rPr>
              <w:t>北見地区</w:t>
            </w:r>
            <w:r>
              <w:rPr>
                <w:rFonts w:hAnsi="ＭＳ 明朝" w:hint="eastAsia"/>
                <w:color w:val="000000" w:themeColor="text1"/>
                <w:sz w:val="18"/>
                <w:szCs w:val="18"/>
              </w:rPr>
              <w:t>の代表者</w:t>
            </w:r>
          </w:p>
        </w:tc>
      </w:tr>
    </w:tbl>
    <w:p w14:paraId="1FD49981" w14:textId="77777777" w:rsidR="00773D2A" w:rsidRPr="002219C0" w:rsidRDefault="00773D2A" w:rsidP="001067C1">
      <w:pPr>
        <w:pStyle w:val="Default"/>
        <w:snapToGrid w:val="0"/>
        <w:rPr>
          <w:rFonts w:hAnsi="ＭＳ 明朝"/>
          <w:color w:val="000000" w:themeColor="text1"/>
          <w:sz w:val="23"/>
          <w:szCs w:val="23"/>
        </w:rPr>
      </w:pPr>
    </w:p>
    <w:sectPr w:rsidR="00773D2A" w:rsidRPr="002219C0" w:rsidSect="003354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E6986" w14:textId="77777777" w:rsidR="00F82C91" w:rsidRDefault="00F82C91" w:rsidP="00881264">
      <w:r>
        <w:separator/>
      </w:r>
    </w:p>
  </w:endnote>
  <w:endnote w:type="continuationSeparator" w:id="0">
    <w:p w14:paraId="0F186EF4" w14:textId="77777777" w:rsidR="00F82C91" w:rsidRDefault="00F82C91" w:rsidP="0088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5F415" w14:textId="77777777" w:rsidR="00F82C91" w:rsidRDefault="00F82C91" w:rsidP="00881264">
      <w:r>
        <w:separator/>
      </w:r>
    </w:p>
  </w:footnote>
  <w:footnote w:type="continuationSeparator" w:id="0">
    <w:p w14:paraId="6FB75777" w14:textId="77777777" w:rsidR="00F82C91" w:rsidRDefault="00F82C91" w:rsidP="0088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C00F8"/>
    <w:multiLevelType w:val="hybridMultilevel"/>
    <w:tmpl w:val="C254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98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E3"/>
    <w:rsid w:val="000669F1"/>
    <w:rsid w:val="000A4A94"/>
    <w:rsid w:val="0010054C"/>
    <w:rsid w:val="001067C1"/>
    <w:rsid w:val="00116FB7"/>
    <w:rsid w:val="00136780"/>
    <w:rsid w:val="00136910"/>
    <w:rsid w:val="002219C0"/>
    <w:rsid w:val="002255EC"/>
    <w:rsid w:val="00254863"/>
    <w:rsid w:val="00267E1B"/>
    <w:rsid w:val="00273B21"/>
    <w:rsid w:val="002D0FE4"/>
    <w:rsid w:val="002D5213"/>
    <w:rsid w:val="002E736E"/>
    <w:rsid w:val="002F6934"/>
    <w:rsid w:val="00322B3E"/>
    <w:rsid w:val="00335447"/>
    <w:rsid w:val="00343860"/>
    <w:rsid w:val="003A6AD7"/>
    <w:rsid w:val="003D5248"/>
    <w:rsid w:val="00400B7B"/>
    <w:rsid w:val="0040242C"/>
    <w:rsid w:val="00417DD7"/>
    <w:rsid w:val="00424BA5"/>
    <w:rsid w:val="00424CC6"/>
    <w:rsid w:val="00451D5D"/>
    <w:rsid w:val="00455427"/>
    <w:rsid w:val="00481697"/>
    <w:rsid w:val="00486752"/>
    <w:rsid w:val="004B1CE6"/>
    <w:rsid w:val="0051259A"/>
    <w:rsid w:val="005453A5"/>
    <w:rsid w:val="005752DD"/>
    <w:rsid w:val="00585206"/>
    <w:rsid w:val="005D21BD"/>
    <w:rsid w:val="00682490"/>
    <w:rsid w:val="006A30A4"/>
    <w:rsid w:val="007276A6"/>
    <w:rsid w:val="007448BC"/>
    <w:rsid w:val="00773D2A"/>
    <w:rsid w:val="007A00E3"/>
    <w:rsid w:val="007C0CBE"/>
    <w:rsid w:val="00803CD1"/>
    <w:rsid w:val="00822E06"/>
    <w:rsid w:val="00862708"/>
    <w:rsid w:val="00881264"/>
    <w:rsid w:val="008B5F1C"/>
    <w:rsid w:val="008F0955"/>
    <w:rsid w:val="008F5904"/>
    <w:rsid w:val="0090636A"/>
    <w:rsid w:val="00916D02"/>
    <w:rsid w:val="0094636A"/>
    <w:rsid w:val="009E47A5"/>
    <w:rsid w:val="00A1011A"/>
    <w:rsid w:val="00A10762"/>
    <w:rsid w:val="00A81F25"/>
    <w:rsid w:val="00A92306"/>
    <w:rsid w:val="00A978FE"/>
    <w:rsid w:val="00AA155E"/>
    <w:rsid w:val="00AD501D"/>
    <w:rsid w:val="00AF1506"/>
    <w:rsid w:val="00B05C84"/>
    <w:rsid w:val="00B74EBF"/>
    <w:rsid w:val="00B769E5"/>
    <w:rsid w:val="00BE3E68"/>
    <w:rsid w:val="00BF4854"/>
    <w:rsid w:val="00C31370"/>
    <w:rsid w:val="00C353B1"/>
    <w:rsid w:val="00C41DC8"/>
    <w:rsid w:val="00C47F9A"/>
    <w:rsid w:val="00C77751"/>
    <w:rsid w:val="00D5039B"/>
    <w:rsid w:val="00D64BFD"/>
    <w:rsid w:val="00D75390"/>
    <w:rsid w:val="00E0510C"/>
    <w:rsid w:val="00E0753D"/>
    <w:rsid w:val="00E502DE"/>
    <w:rsid w:val="00E566CC"/>
    <w:rsid w:val="00E67FF3"/>
    <w:rsid w:val="00EC512D"/>
    <w:rsid w:val="00EE7F62"/>
    <w:rsid w:val="00F100D8"/>
    <w:rsid w:val="00F82C91"/>
    <w:rsid w:val="00FF282B"/>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76BDF"/>
  <w15:chartTrackingRefBased/>
  <w15:docId w15:val="{114469CC-7149-4466-8FE1-4348B117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0E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F32B7"/>
    <w:pPr>
      <w:tabs>
        <w:tab w:val="center" w:pos="4252"/>
        <w:tab w:val="right" w:pos="8504"/>
      </w:tabs>
      <w:snapToGrid w:val="0"/>
    </w:pPr>
  </w:style>
  <w:style w:type="character" w:customStyle="1" w:styleId="a4">
    <w:name w:val="ヘッダー (文字)"/>
    <w:basedOn w:val="a0"/>
    <w:link w:val="a3"/>
    <w:uiPriority w:val="99"/>
    <w:rsid w:val="00FF32B7"/>
  </w:style>
  <w:style w:type="paragraph" w:styleId="a5">
    <w:name w:val="footer"/>
    <w:basedOn w:val="a"/>
    <w:link w:val="a6"/>
    <w:uiPriority w:val="99"/>
    <w:unhideWhenUsed/>
    <w:rsid w:val="00FF32B7"/>
    <w:pPr>
      <w:tabs>
        <w:tab w:val="center" w:pos="4252"/>
        <w:tab w:val="right" w:pos="8504"/>
      </w:tabs>
      <w:snapToGrid w:val="0"/>
    </w:pPr>
  </w:style>
  <w:style w:type="character" w:customStyle="1" w:styleId="a6">
    <w:name w:val="フッター (文字)"/>
    <w:basedOn w:val="a0"/>
    <w:link w:val="a5"/>
    <w:uiPriority w:val="99"/>
    <w:rsid w:val="00FF32B7"/>
  </w:style>
  <w:style w:type="table" w:styleId="a7">
    <w:name w:val="Table Grid"/>
    <w:basedOn w:val="a1"/>
    <w:uiPriority w:val="39"/>
    <w:rsid w:val="0080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397</Words>
  <Characters>2264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